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4EB7406" w14:textId="77777777" w:rsidR="00CA4C1E" w:rsidRPr="00CA4C1E" w:rsidRDefault="00CA4C1E" w:rsidP="00CA4C1E">
      <w:pPr>
        <w:pStyle w:val="Heading1"/>
        <w:rPr>
          <w:color w:val="FFFFFF" w:themeColor="background1"/>
          <w:sz w:val="16"/>
          <w:szCs w:val="16"/>
        </w:rPr>
      </w:pPr>
    </w:p>
    <w:p w14:paraId="24FFED3A" w14:textId="7D7E038D" w:rsidR="00CA4C1E" w:rsidRDefault="00CA4C1E" w:rsidP="00CE5842">
      <w:pPr>
        <w:pStyle w:val="Heading1"/>
      </w:pPr>
      <w:r>
        <w:t xml:space="preserve">      </w:t>
      </w:r>
      <w:r w:rsidRPr="00CA4C1E">
        <w:t xml:space="preserve">Risk assessment and management template - Excursions </w:t>
      </w:r>
    </w:p>
    <w:p w14:paraId="745A28A0" w14:textId="77777777" w:rsidR="00CA4C1E" w:rsidRPr="00CA4C1E" w:rsidRDefault="00CA4C1E" w:rsidP="00CA4C1E">
      <w:pPr>
        <w:pStyle w:val="Heading1"/>
        <w:rPr>
          <w:sz w:val="16"/>
          <w:szCs w:val="16"/>
        </w:rPr>
      </w:pPr>
    </w:p>
    <w:p w14:paraId="093C8079" w14:textId="77777777" w:rsidR="00CA4C1E" w:rsidRPr="004D032F" w:rsidRDefault="00CA4C1E">
      <w:proofErr w:type="gramStart"/>
      <w:r w:rsidRPr="004D032F">
        <w:t>Approved providers,</w:t>
      </w:r>
      <w:proofErr w:type="gramEnd"/>
      <w:r w:rsidRPr="004D032F">
        <w:t xml:space="preserve"> nominated supervisors and family day care educators must ensure a risk assessment is carried out before children are taken </w:t>
      </w:r>
      <w:r>
        <w:t xml:space="preserve">outside the service premises </w:t>
      </w:r>
      <w:r w:rsidRPr="004D032F">
        <w:t xml:space="preserve">on an excursion. </w:t>
      </w:r>
      <w:r>
        <w:t>Prior a</w:t>
      </w:r>
      <w:r w:rsidRPr="004D032F">
        <w:t xml:space="preserve">uthorisation must also be obtained from parents </w:t>
      </w:r>
      <w:r>
        <w:t xml:space="preserve">or other </w:t>
      </w:r>
      <w:r w:rsidRPr="004D032F">
        <w:t>authorised nominees.</w:t>
      </w:r>
    </w:p>
    <w:p w14:paraId="71195BFC" w14:textId="77777777" w:rsidR="00CA4C1E" w:rsidRDefault="00CA4C1E">
      <w:pPr>
        <w:rPr>
          <w:rFonts w:cstheme="minorHAnsi"/>
          <w:color w:val="000000" w:themeColor="text1"/>
        </w:rPr>
      </w:pPr>
      <w:r w:rsidRPr="004D032F">
        <w:rPr>
          <w:rFonts w:cstheme="minorHAnsi"/>
          <w:color w:val="000000" w:themeColor="text1"/>
        </w:rPr>
        <w:t>ACECQA has prepared this template to assist service</w:t>
      </w:r>
      <w:r>
        <w:rPr>
          <w:rFonts w:cstheme="minorHAnsi"/>
          <w:color w:val="000000" w:themeColor="text1"/>
        </w:rPr>
        <w:t xml:space="preserve">s </w:t>
      </w:r>
      <w:r w:rsidRPr="004D032F">
        <w:rPr>
          <w:rFonts w:cstheme="minorHAnsi"/>
          <w:color w:val="000000" w:themeColor="text1"/>
        </w:rPr>
        <w:t>in undertaking risk assessments before children leave the service premises as part of an excursion</w:t>
      </w:r>
      <w:r w:rsidRPr="005130FE">
        <w:rPr>
          <w:rFonts w:cstheme="minorHAnsi"/>
          <w:i/>
          <w:color w:val="000000" w:themeColor="text1"/>
        </w:rPr>
        <w:t xml:space="preserve">, </w:t>
      </w:r>
      <w:r w:rsidRPr="004D032F">
        <w:rPr>
          <w:rFonts w:cstheme="minorHAnsi"/>
          <w:color w:val="000000" w:themeColor="text1"/>
        </w:rPr>
        <w:t xml:space="preserve">which services may wish to incorporate within their own risk assessment material. </w:t>
      </w:r>
    </w:p>
    <w:p w14:paraId="74EAD9AD" w14:textId="77777777" w:rsidR="00CA4C1E" w:rsidRPr="004D032F" w:rsidRDefault="00CA4C1E">
      <w:pPr>
        <w:rPr>
          <w:rFonts w:cstheme="minorHAnsi"/>
          <w:color w:val="000000" w:themeColor="text1"/>
        </w:rPr>
      </w:pPr>
      <w:r w:rsidRPr="005130FE">
        <w:rPr>
          <w:rFonts w:cstheme="minorHAnsi"/>
          <w:color w:val="000000" w:themeColor="text1"/>
        </w:rPr>
        <w:t xml:space="preserve">Regulation 101 </w:t>
      </w:r>
      <w:r>
        <w:rPr>
          <w:rFonts w:cstheme="minorHAnsi"/>
          <w:color w:val="000000" w:themeColor="text1"/>
        </w:rPr>
        <w:t xml:space="preserve">of the Education and Care Services National Regulations </w:t>
      </w:r>
      <w:r w:rsidRPr="005130FE">
        <w:rPr>
          <w:rFonts w:cstheme="minorHAnsi"/>
          <w:color w:val="000000" w:themeColor="text1"/>
        </w:rPr>
        <w:t>includes the minimum risk assessment considerations for excursions</w:t>
      </w:r>
      <w:r>
        <w:rPr>
          <w:rFonts w:cstheme="minorHAnsi"/>
          <w:color w:val="000000" w:themeColor="text1"/>
        </w:rPr>
        <w:t>,</w:t>
      </w:r>
      <w:r w:rsidRPr="005130FE">
        <w:rPr>
          <w:rFonts w:cstheme="minorHAnsi"/>
          <w:color w:val="000000" w:themeColor="text1"/>
        </w:rPr>
        <w:t xml:space="preserve"> includ</w:t>
      </w:r>
      <w:r>
        <w:rPr>
          <w:rFonts w:cstheme="minorHAnsi"/>
          <w:color w:val="000000" w:themeColor="text1"/>
        </w:rPr>
        <w:t>ing</w:t>
      </w:r>
      <w:r w:rsidRPr="005130FE">
        <w:rPr>
          <w:rFonts w:cstheme="minorHAnsi"/>
          <w:color w:val="000000" w:themeColor="text1"/>
        </w:rPr>
        <w:t xml:space="preserve"> specific considerations when an excursion involves transporting children.  </w:t>
      </w:r>
    </w:p>
    <w:p w14:paraId="70ADC57E" w14:textId="77777777" w:rsidR="00CA4C1E" w:rsidRPr="004D032F" w:rsidRDefault="00CA4C1E">
      <w:pPr>
        <w:rPr>
          <w:rFonts w:cstheme="minorHAnsi"/>
        </w:rPr>
      </w:pPr>
      <w:r w:rsidRPr="004D032F">
        <w:rPr>
          <w:rFonts w:cstheme="minorHAnsi"/>
          <w:i/>
        </w:rPr>
        <w:t>Note:</w:t>
      </w:r>
      <w:r w:rsidRPr="004D032F">
        <w:rPr>
          <w:rFonts w:cstheme="minorHAnsi"/>
        </w:rPr>
        <w:t xml:space="preserve"> A risk assessment is only required to be completed </w:t>
      </w:r>
      <w:r>
        <w:rPr>
          <w:rFonts w:cstheme="minorHAnsi"/>
        </w:rPr>
        <w:t xml:space="preserve">at least </w:t>
      </w:r>
      <w:r w:rsidRPr="004D032F">
        <w:rPr>
          <w:rFonts w:cstheme="minorHAnsi"/>
        </w:rPr>
        <w:t xml:space="preserve">once for a </w:t>
      </w:r>
      <w:proofErr w:type="gramStart"/>
      <w:r w:rsidRPr="004D032F">
        <w:rPr>
          <w:rFonts w:cstheme="minorHAnsi"/>
        </w:rPr>
        <w:t>12 month</w:t>
      </w:r>
      <w:proofErr w:type="gramEnd"/>
      <w:r w:rsidRPr="004D032F">
        <w:rPr>
          <w:rFonts w:cstheme="minorHAnsi"/>
        </w:rPr>
        <w:t xml:space="preserve"> period if </w:t>
      </w:r>
      <w:r>
        <w:rPr>
          <w:rFonts w:cstheme="minorHAnsi"/>
        </w:rPr>
        <w:t>the excursion</w:t>
      </w:r>
      <w:r w:rsidRPr="004D032F">
        <w:rPr>
          <w:rFonts w:cstheme="minorHAnsi"/>
        </w:rPr>
        <w:t xml:space="preserve"> is</w:t>
      </w:r>
      <w:r>
        <w:rPr>
          <w:rFonts w:cstheme="minorHAnsi"/>
        </w:rPr>
        <w:t xml:space="preserve"> a</w:t>
      </w:r>
      <w:r w:rsidRPr="004D032F">
        <w:rPr>
          <w:rFonts w:cstheme="minorHAnsi"/>
        </w:rPr>
        <w:t xml:space="preserve"> ‘</w:t>
      </w:r>
      <w:r w:rsidRPr="004D032F">
        <w:rPr>
          <w:rFonts w:cstheme="minorHAnsi"/>
          <w:i/>
        </w:rPr>
        <w:t>regular outing</w:t>
      </w:r>
      <w:r w:rsidRPr="004D032F">
        <w:rPr>
          <w:rFonts w:cstheme="minorHAnsi"/>
        </w:rPr>
        <w:t xml:space="preserve">*’. </w:t>
      </w:r>
    </w:p>
    <w:p w14:paraId="557E7885" w14:textId="18317592" w:rsidR="00CA4C1E" w:rsidRDefault="00CA4C1E" w:rsidP="00CA4C1E">
      <w:r w:rsidRPr="004D032F">
        <w:t>*Regular outing: means a walk, drive or trip to and from a destination that the service visits regularly as part of its educational program, and where the circumstances relevant to the risk assessment are</w:t>
      </w:r>
      <w:r>
        <w:t xml:space="preserve"> substantially</w:t>
      </w:r>
      <w:r w:rsidRPr="004D032F">
        <w:t xml:space="preserve"> the same on each outing. </w:t>
      </w:r>
    </w:p>
    <w:p w14:paraId="25096661" w14:textId="77777777" w:rsidR="00CA4C1E" w:rsidRDefault="00CA4C1E">
      <w:pPr>
        <w:spacing w:after="0"/>
        <w:sectPr w:rsidR="00CA4C1E" w:rsidSect="00EB6E91">
          <w:headerReference w:type="default" r:id="rId11"/>
          <w:pgSz w:w="16840" w:h="11900" w:orient="landscape"/>
          <w:pgMar w:top="1440" w:right="1440" w:bottom="1440" w:left="1440" w:header="708" w:footer="708" w:gutter="0"/>
          <w:cols w:space="708"/>
          <w:docGrid w:linePitch="360"/>
        </w:sectPr>
      </w:pPr>
      <w:r>
        <w:br w:type="page"/>
      </w:r>
    </w:p>
    <w:tbl>
      <w:tblPr>
        <w:tblStyle w:val="TableGrid"/>
        <w:tblW w:w="15310" w:type="dxa"/>
        <w:tblInd w:w="-714" w:type="dxa"/>
        <w:tblLook w:val="04A0" w:firstRow="1" w:lastRow="0" w:firstColumn="1" w:lastColumn="0" w:noHBand="0" w:noVBand="1"/>
      </w:tblPr>
      <w:tblGrid>
        <w:gridCol w:w="4390"/>
        <w:gridCol w:w="1985"/>
        <w:gridCol w:w="8935"/>
      </w:tblGrid>
      <w:tr w:rsidR="000252FC" w:rsidRPr="000252FC" w14:paraId="39624867" w14:textId="77777777" w:rsidTr="6C23677D">
        <w:tc>
          <w:tcPr>
            <w:tcW w:w="15310" w:type="dxa"/>
            <w:gridSpan w:val="3"/>
            <w:tcBorders>
              <w:top w:val="single" w:sz="4" w:space="0" w:color="auto"/>
              <w:left w:val="single" w:sz="4" w:space="0" w:color="auto"/>
              <w:bottom w:val="single" w:sz="4" w:space="0" w:color="auto"/>
              <w:right w:val="single" w:sz="4" w:space="0" w:color="auto"/>
            </w:tcBorders>
            <w:shd w:val="clear" w:color="auto" w:fill="44546A" w:themeFill="text2"/>
          </w:tcPr>
          <w:p w14:paraId="2D15D392" w14:textId="193FFED7" w:rsidR="000252FC" w:rsidRPr="000252FC" w:rsidRDefault="00D6437B">
            <w:pPr>
              <w:spacing w:before="120" w:after="120"/>
              <w:rPr>
                <w:b/>
                <w:bCs/>
                <w:color w:val="FFFFFF" w:themeColor="background1"/>
                <w:sz w:val="28"/>
                <w:szCs w:val="28"/>
              </w:rPr>
            </w:pPr>
            <w:r>
              <w:rPr>
                <w:b/>
                <w:bCs/>
                <w:color w:val="FFFFFF" w:themeColor="background1"/>
                <w:sz w:val="28"/>
                <w:szCs w:val="28"/>
              </w:rPr>
              <w:lastRenderedPageBreak/>
              <w:t>Lapstone Activity Centre</w:t>
            </w:r>
            <w:r w:rsidR="00C01A4B">
              <w:rPr>
                <w:b/>
                <w:bCs/>
                <w:color w:val="FFFFFF" w:themeColor="background1"/>
                <w:sz w:val="28"/>
                <w:szCs w:val="28"/>
              </w:rPr>
              <w:t xml:space="preserve">- </w:t>
            </w:r>
            <w:r w:rsidR="000252FC" w:rsidRPr="000252FC">
              <w:rPr>
                <w:b/>
                <w:bCs/>
                <w:color w:val="FFFFFF" w:themeColor="background1"/>
                <w:sz w:val="28"/>
                <w:szCs w:val="28"/>
              </w:rPr>
              <w:t>Risk assessment</w:t>
            </w:r>
            <w:r w:rsidR="005F501D">
              <w:rPr>
                <w:b/>
                <w:bCs/>
                <w:color w:val="FFFFFF" w:themeColor="background1"/>
                <w:sz w:val="28"/>
                <w:szCs w:val="28"/>
              </w:rPr>
              <w:t xml:space="preserve"> </w:t>
            </w:r>
            <w:r w:rsidR="004E44A5">
              <w:rPr>
                <w:b/>
                <w:bCs/>
                <w:color w:val="FFFFFF" w:themeColor="background1"/>
                <w:sz w:val="28"/>
                <w:szCs w:val="28"/>
              </w:rPr>
              <w:t>–</w:t>
            </w:r>
            <w:r w:rsidR="000252FC" w:rsidRPr="000252FC">
              <w:rPr>
                <w:b/>
                <w:bCs/>
                <w:color w:val="FFFFFF" w:themeColor="background1"/>
                <w:sz w:val="28"/>
                <w:szCs w:val="28"/>
              </w:rPr>
              <w:t xml:space="preserve"> </w:t>
            </w:r>
            <w:r w:rsidR="00A15135">
              <w:rPr>
                <w:b/>
                <w:bCs/>
                <w:color w:val="FFFFFF" w:themeColor="background1"/>
                <w:sz w:val="28"/>
                <w:szCs w:val="28"/>
              </w:rPr>
              <w:t xml:space="preserve">Monkey Mania </w:t>
            </w:r>
            <w:r w:rsidR="00C40CE7">
              <w:rPr>
                <w:b/>
                <w:bCs/>
                <w:color w:val="FFFFFF" w:themeColor="background1"/>
                <w:sz w:val="28"/>
                <w:szCs w:val="28"/>
              </w:rPr>
              <w:t xml:space="preserve"> </w:t>
            </w:r>
          </w:p>
        </w:tc>
      </w:tr>
      <w:tr w:rsidR="00AC362A" w:rsidRPr="000252FC" w14:paraId="4497DE69" w14:textId="77777777" w:rsidTr="6C23677D">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0EADAA67" w14:textId="77777777" w:rsidR="00AC362A" w:rsidRPr="00F61B14" w:rsidRDefault="00AC362A">
            <w:pPr>
              <w:spacing w:before="120" w:after="120"/>
              <w:rPr>
                <w:b/>
                <w:bCs/>
                <w:color w:val="000000" w:themeColor="text1"/>
                <w:sz w:val="22"/>
                <w:szCs w:val="22"/>
              </w:rPr>
            </w:pPr>
            <w:bookmarkStart w:id="0" w:name="OLE_LINK16"/>
            <w:bookmarkStart w:id="1" w:name="OLE_LINK17"/>
            <w:r w:rsidRPr="00F61B14">
              <w:rPr>
                <w:b/>
                <w:bCs/>
                <w:color w:val="000000" w:themeColor="text1"/>
                <w:sz w:val="22"/>
                <w:szCs w:val="22"/>
              </w:rPr>
              <w:t>Service Name</w:t>
            </w:r>
          </w:p>
        </w:tc>
        <w:tc>
          <w:tcPr>
            <w:tcW w:w="10920" w:type="dxa"/>
            <w:gridSpan w:val="2"/>
            <w:tcBorders>
              <w:top w:val="single" w:sz="4" w:space="0" w:color="auto"/>
              <w:left w:val="single" w:sz="4" w:space="0" w:color="auto"/>
              <w:bottom w:val="single" w:sz="4" w:space="0" w:color="auto"/>
              <w:right w:val="single" w:sz="4" w:space="0" w:color="auto"/>
            </w:tcBorders>
            <w:shd w:val="clear" w:color="auto" w:fill="auto"/>
          </w:tcPr>
          <w:p w14:paraId="7F0A2E1C" w14:textId="4FE58F73" w:rsidR="00AC362A" w:rsidRPr="000252FC" w:rsidRDefault="00225188">
            <w:pPr>
              <w:spacing w:before="120" w:after="120"/>
              <w:rPr>
                <w:b/>
                <w:bCs/>
                <w:color w:val="000000" w:themeColor="text1"/>
                <w:sz w:val="20"/>
                <w:szCs w:val="20"/>
              </w:rPr>
            </w:pPr>
            <w:r>
              <w:rPr>
                <w:b/>
                <w:bCs/>
                <w:color w:val="000000" w:themeColor="text1"/>
                <w:sz w:val="20"/>
                <w:szCs w:val="20"/>
              </w:rPr>
              <w:t>Lapstone</w:t>
            </w:r>
            <w:r w:rsidR="004E44A5">
              <w:rPr>
                <w:b/>
                <w:bCs/>
                <w:color w:val="000000" w:themeColor="text1"/>
                <w:sz w:val="20"/>
                <w:szCs w:val="20"/>
              </w:rPr>
              <w:t xml:space="preserve"> Activity Centre</w:t>
            </w:r>
            <w:r>
              <w:rPr>
                <w:b/>
                <w:bCs/>
                <w:color w:val="000000" w:themeColor="text1"/>
                <w:sz w:val="20"/>
                <w:szCs w:val="20"/>
              </w:rPr>
              <w:t xml:space="preserve"> (LAC)</w:t>
            </w:r>
          </w:p>
        </w:tc>
      </w:tr>
      <w:tr w:rsidR="00AC362A" w14:paraId="4CB99C88" w14:textId="77777777" w:rsidTr="6C23677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4B8B2" w14:textId="77777777" w:rsidR="00AC362A" w:rsidRPr="00286247" w:rsidRDefault="00AC362A">
            <w:pPr>
              <w:spacing w:before="120" w:after="120"/>
              <w:rPr>
                <w:sz w:val="22"/>
                <w:szCs w:val="22"/>
              </w:rPr>
            </w:pPr>
            <w:r w:rsidRPr="00286247">
              <w:rPr>
                <w:sz w:val="22"/>
                <w:szCs w:val="22"/>
              </w:rPr>
              <w:t xml:space="preserve">Excursion details </w:t>
            </w:r>
          </w:p>
        </w:tc>
        <w:tc>
          <w:tcPr>
            <w:tcW w:w="10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C2DE6" w14:textId="7B8F72E1" w:rsidR="00AC362A" w:rsidRPr="009E7D1B" w:rsidRDefault="00805DC4" w:rsidP="6C23677D">
            <w:pPr>
              <w:spacing w:before="120" w:after="120"/>
              <w:rPr>
                <w:rFonts w:cstheme="majorBidi"/>
                <w:sz w:val="24"/>
              </w:rPr>
            </w:pPr>
            <w:r>
              <w:rPr>
                <w:rStyle w:val="normaltextrun"/>
                <w:rFonts w:ascii="Segoe UI" w:hAnsi="Segoe UI" w:cs="Segoe UI"/>
                <w:color w:val="000000"/>
                <w:sz w:val="21"/>
                <w:szCs w:val="21"/>
                <w:shd w:val="clear" w:color="auto" w:fill="FFFFFF"/>
              </w:rPr>
              <w:t xml:space="preserve"> </w:t>
            </w:r>
            <w:r w:rsidR="00C40CE7">
              <w:rPr>
                <w:rStyle w:val="normaltextrun"/>
                <w:rFonts w:ascii="Segoe UI" w:hAnsi="Segoe UI" w:cs="Segoe UI"/>
                <w:color w:val="000000"/>
                <w:sz w:val="21"/>
                <w:szCs w:val="21"/>
                <w:shd w:val="clear" w:color="auto" w:fill="FFFFFF"/>
              </w:rPr>
              <w:t xml:space="preserve"> </w:t>
            </w:r>
            <w:r w:rsidR="00F54DD7">
              <w:rPr>
                <w:rStyle w:val="normaltextrun"/>
                <w:rFonts w:ascii="Segoe UI" w:hAnsi="Segoe UI" w:cs="Segoe UI"/>
                <w:color w:val="000000"/>
                <w:sz w:val="21"/>
                <w:szCs w:val="21"/>
                <w:shd w:val="clear" w:color="auto" w:fill="FFFFFF"/>
              </w:rPr>
              <w:t>Monkey Mania</w:t>
            </w:r>
          </w:p>
        </w:tc>
      </w:tr>
      <w:tr w:rsidR="009F448E" w14:paraId="245B6AE5" w14:textId="77777777" w:rsidTr="6C23677D">
        <w:tc>
          <w:tcPr>
            <w:tcW w:w="4390" w:type="dxa"/>
            <w:tcBorders>
              <w:top w:val="single" w:sz="4" w:space="0" w:color="auto"/>
              <w:left w:val="single" w:sz="4" w:space="0" w:color="auto"/>
              <w:bottom w:val="single" w:sz="4" w:space="0" w:color="auto"/>
              <w:right w:val="single" w:sz="4" w:space="0" w:color="auto"/>
            </w:tcBorders>
            <w:hideMark/>
          </w:tcPr>
          <w:p w14:paraId="07B6EE4B" w14:textId="77777777" w:rsidR="009F448E" w:rsidRPr="00286247" w:rsidRDefault="009F448E">
            <w:pPr>
              <w:spacing w:before="120" w:after="120"/>
              <w:rPr>
                <w:b/>
                <w:bCs/>
                <w:sz w:val="22"/>
                <w:szCs w:val="22"/>
              </w:rPr>
            </w:pPr>
            <w:r w:rsidRPr="00286247">
              <w:rPr>
                <w:b/>
                <w:bCs/>
                <w:sz w:val="22"/>
                <w:szCs w:val="22"/>
              </w:rPr>
              <w:t>Date (s) of excursion.</w:t>
            </w:r>
          </w:p>
          <w:p w14:paraId="0FE06168" w14:textId="77777777" w:rsidR="009F448E" w:rsidRPr="00286247" w:rsidRDefault="009F448E">
            <w:pPr>
              <w:spacing w:before="120" w:after="120"/>
              <w:rPr>
                <w:sz w:val="22"/>
                <w:szCs w:val="22"/>
              </w:rPr>
            </w:pPr>
            <w:r w:rsidRPr="00286247">
              <w:rPr>
                <w:sz w:val="22"/>
                <w:szCs w:val="22"/>
              </w:rPr>
              <w:t xml:space="preserve">If it is a regular outing include a description of when children are to be taken on regular outings. </w:t>
            </w:r>
          </w:p>
        </w:tc>
        <w:tc>
          <w:tcPr>
            <w:tcW w:w="10920" w:type="dxa"/>
            <w:gridSpan w:val="2"/>
            <w:tcBorders>
              <w:top w:val="single" w:sz="4" w:space="0" w:color="auto"/>
              <w:left w:val="single" w:sz="4" w:space="0" w:color="auto"/>
              <w:bottom w:val="single" w:sz="4" w:space="0" w:color="auto"/>
              <w:right w:val="single" w:sz="4" w:space="0" w:color="auto"/>
            </w:tcBorders>
          </w:tcPr>
          <w:p w14:paraId="2E058210" w14:textId="5AB0F148" w:rsidR="00096493" w:rsidRPr="009E7D1B" w:rsidRDefault="00F54DD7" w:rsidP="004742AB">
            <w:pPr>
              <w:spacing w:before="120" w:after="120"/>
              <w:rPr>
                <w:rFonts w:cstheme="majorHAnsi"/>
                <w:sz w:val="24"/>
              </w:rPr>
            </w:pPr>
            <w:r>
              <w:rPr>
                <w:rFonts w:cstheme="majorHAnsi"/>
                <w:sz w:val="24"/>
              </w:rPr>
              <w:t>Thursday 10/7/2025</w:t>
            </w:r>
          </w:p>
        </w:tc>
      </w:tr>
      <w:tr w:rsidR="009F448E" w14:paraId="338F1559" w14:textId="77777777" w:rsidTr="6C23677D">
        <w:trPr>
          <w:trHeight w:val="1136"/>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086D1" w14:textId="77777777" w:rsidR="009F448E" w:rsidRPr="00286247" w:rsidRDefault="009F448E">
            <w:pPr>
              <w:spacing w:before="120" w:after="120"/>
              <w:rPr>
                <w:b/>
                <w:bCs/>
                <w:sz w:val="22"/>
                <w:szCs w:val="22"/>
              </w:rPr>
            </w:pPr>
            <w:r w:rsidRPr="00286247">
              <w:rPr>
                <w:b/>
                <w:bCs/>
                <w:sz w:val="22"/>
                <w:szCs w:val="22"/>
              </w:rPr>
              <w:t>Proposed activities.</w:t>
            </w:r>
          </w:p>
          <w:p w14:paraId="14E0DF8A" w14:textId="77777777" w:rsidR="009F448E" w:rsidRPr="00286247" w:rsidRDefault="009F448E">
            <w:pPr>
              <w:spacing w:before="120" w:after="120"/>
              <w:rPr>
                <w:sz w:val="22"/>
                <w:szCs w:val="22"/>
                <w:highlight w:val="yellow"/>
              </w:rPr>
            </w:pPr>
            <w:r w:rsidRPr="00286247">
              <w:rPr>
                <w:sz w:val="22"/>
                <w:szCs w:val="22"/>
              </w:rPr>
              <w:t>List all activities that will take place during the excursion.</w:t>
            </w:r>
          </w:p>
        </w:tc>
        <w:tc>
          <w:tcPr>
            <w:tcW w:w="10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C5BEC" w14:textId="558E59D4" w:rsidR="009F448E" w:rsidRPr="00226ED8" w:rsidRDefault="00225188" w:rsidP="00226ED8">
            <w:pPr>
              <w:rPr>
                <w:rFonts w:cstheme="majorHAnsi"/>
                <w:sz w:val="24"/>
              </w:rPr>
            </w:pPr>
            <w:r w:rsidRPr="00225188">
              <w:rPr>
                <w:rFonts w:cstheme="majorHAnsi"/>
                <w:sz w:val="24"/>
              </w:rPr>
              <w:t>- Bus travel  </w:t>
            </w:r>
            <w:r w:rsidRPr="00225188">
              <w:rPr>
                <w:rFonts w:cstheme="majorHAnsi"/>
                <w:sz w:val="24"/>
              </w:rPr>
              <w:br/>
              <w:t xml:space="preserve">- </w:t>
            </w:r>
            <w:r w:rsidR="00F54DD7">
              <w:rPr>
                <w:rFonts w:cstheme="majorHAnsi"/>
                <w:sz w:val="24"/>
              </w:rPr>
              <w:t xml:space="preserve">Using the Monkey Mania play equipment </w:t>
            </w:r>
          </w:p>
        </w:tc>
      </w:tr>
      <w:tr w:rsidR="009F448E" w14:paraId="4D4C8990" w14:textId="77777777" w:rsidTr="6C23677D">
        <w:tc>
          <w:tcPr>
            <w:tcW w:w="4390" w:type="dxa"/>
            <w:tcBorders>
              <w:top w:val="single" w:sz="4" w:space="0" w:color="auto"/>
              <w:left w:val="single" w:sz="4" w:space="0" w:color="auto"/>
              <w:bottom w:val="single" w:sz="4" w:space="0" w:color="auto"/>
              <w:right w:val="single" w:sz="4" w:space="0" w:color="auto"/>
            </w:tcBorders>
            <w:hideMark/>
          </w:tcPr>
          <w:p w14:paraId="1332BC0B" w14:textId="77777777" w:rsidR="009F448E" w:rsidRPr="00286247" w:rsidRDefault="009F448E">
            <w:pPr>
              <w:spacing w:before="120" w:after="120"/>
              <w:rPr>
                <w:b/>
                <w:bCs/>
                <w:sz w:val="22"/>
                <w:szCs w:val="22"/>
              </w:rPr>
            </w:pPr>
            <w:r w:rsidRPr="00286247">
              <w:rPr>
                <w:b/>
                <w:bCs/>
                <w:sz w:val="22"/>
                <w:szCs w:val="22"/>
              </w:rPr>
              <w:t>Pick up location and destination (s).</w:t>
            </w:r>
          </w:p>
          <w:p w14:paraId="1C64BB21" w14:textId="77777777" w:rsidR="009F448E" w:rsidRPr="00286247" w:rsidRDefault="009F448E">
            <w:pPr>
              <w:spacing w:before="120" w:after="120"/>
              <w:rPr>
                <w:sz w:val="22"/>
                <w:szCs w:val="22"/>
              </w:rPr>
            </w:pPr>
            <w:r w:rsidRPr="00286247">
              <w:rPr>
                <w:sz w:val="22"/>
                <w:szCs w:val="22"/>
              </w:rPr>
              <w:t>List each location travelled to and from as part of the excursion.</w:t>
            </w:r>
          </w:p>
          <w:p w14:paraId="5F6B9F41" w14:textId="77777777" w:rsidR="009F448E" w:rsidRPr="00286247" w:rsidRDefault="00661A65">
            <w:pPr>
              <w:spacing w:before="120" w:after="120"/>
              <w:rPr>
                <w:sz w:val="22"/>
                <w:szCs w:val="22"/>
              </w:rPr>
            </w:pPr>
            <w:r w:rsidRPr="00286247">
              <w:rPr>
                <w:sz w:val="22"/>
                <w:szCs w:val="22"/>
              </w:rPr>
              <w:t>E.g.,</w:t>
            </w:r>
            <w:r w:rsidR="009F448E" w:rsidRPr="00286247">
              <w:rPr>
                <w:sz w:val="22"/>
                <w:szCs w:val="22"/>
              </w:rPr>
              <w:t xml:space="preserve"> the museum, park for lunch and service.</w:t>
            </w:r>
          </w:p>
        </w:tc>
        <w:tc>
          <w:tcPr>
            <w:tcW w:w="10920" w:type="dxa"/>
            <w:gridSpan w:val="2"/>
            <w:tcBorders>
              <w:top w:val="single" w:sz="4" w:space="0" w:color="auto"/>
              <w:left w:val="single" w:sz="4" w:space="0" w:color="auto"/>
              <w:bottom w:val="single" w:sz="4" w:space="0" w:color="auto"/>
              <w:right w:val="single" w:sz="4" w:space="0" w:color="auto"/>
            </w:tcBorders>
          </w:tcPr>
          <w:p w14:paraId="7B116E84" w14:textId="20D5C97E" w:rsidR="006E1BEA" w:rsidRDefault="00225188" w:rsidP="6C23677D">
            <w:pPr>
              <w:spacing w:before="120" w:after="120"/>
              <w:rPr>
                <w:rFonts w:cstheme="majorBidi"/>
                <w:sz w:val="24"/>
              </w:rPr>
            </w:pPr>
            <w:r w:rsidRPr="6C23677D">
              <w:rPr>
                <w:rFonts w:cstheme="majorBidi"/>
                <w:sz w:val="24"/>
              </w:rPr>
              <w:t xml:space="preserve">Pick up from Lapstone Public school, 65 </w:t>
            </w:r>
            <w:proofErr w:type="gramStart"/>
            <w:r w:rsidRPr="6C23677D">
              <w:rPr>
                <w:rFonts w:cstheme="majorBidi"/>
                <w:sz w:val="24"/>
              </w:rPr>
              <w:t>Explorers road</w:t>
            </w:r>
            <w:proofErr w:type="gramEnd"/>
            <w:r w:rsidRPr="6C23677D">
              <w:rPr>
                <w:rFonts w:cstheme="majorBidi"/>
                <w:sz w:val="24"/>
              </w:rPr>
              <w:t>, Lapstone, 2773</w:t>
            </w:r>
          </w:p>
          <w:p w14:paraId="44F9AE1C" w14:textId="22EAC259" w:rsidR="00F54DD7" w:rsidRDefault="00F54DD7" w:rsidP="6C23677D">
            <w:pPr>
              <w:spacing w:before="120" w:after="120"/>
              <w:rPr>
                <w:rFonts w:cstheme="majorBidi"/>
                <w:sz w:val="24"/>
              </w:rPr>
            </w:pPr>
            <w:r>
              <w:rPr>
                <w:rFonts w:cstheme="majorBidi"/>
                <w:sz w:val="24"/>
              </w:rPr>
              <w:t>Arrive at Monkey Mania ,</w:t>
            </w:r>
            <w:r w:rsidRPr="00F54DD7">
              <w:rPr>
                <w:rFonts w:cstheme="majorBidi"/>
                <w:sz w:val="24"/>
              </w:rPr>
              <w:t>8 Tindale St, Penrith NSW 2750</w:t>
            </w:r>
          </w:p>
          <w:p w14:paraId="3EC95848" w14:textId="1C3A7E81" w:rsidR="00225188" w:rsidRPr="00225188" w:rsidRDefault="00225188" w:rsidP="00225188">
            <w:pPr>
              <w:spacing w:before="120" w:after="120"/>
              <w:rPr>
                <w:rFonts w:cstheme="majorHAnsi"/>
                <w:sz w:val="24"/>
              </w:rPr>
            </w:pPr>
            <w:r>
              <w:rPr>
                <w:rStyle w:val="normaltextrun"/>
                <w:rFonts w:ascii="Segoe UI" w:hAnsi="Segoe UI" w:cs="Segoe UI"/>
                <w:color w:val="000000"/>
                <w:sz w:val="21"/>
                <w:szCs w:val="21"/>
                <w:shd w:val="clear" w:color="auto" w:fill="FFFFFF"/>
              </w:rPr>
              <w:t>Return to Lapstone Public school</w:t>
            </w:r>
          </w:p>
        </w:tc>
      </w:tr>
      <w:tr w:rsidR="009F448E" w14:paraId="17744E43" w14:textId="77777777" w:rsidTr="6C23677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63720" w14:textId="77777777" w:rsidR="009F448E" w:rsidRPr="00286247" w:rsidRDefault="009F448E">
            <w:pPr>
              <w:spacing w:before="120" w:after="120"/>
              <w:rPr>
                <w:b/>
                <w:bCs/>
                <w:sz w:val="22"/>
                <w:szCs w:val="22"/>
              </w:rPr>
            </w:pPr>
            <w:r w:rsidRPr="00286247">
              <w:rPr>
                <w:b/>
                <w:bCs/>
                <w:sz w:val="22"/>
                <w:szCs w:val="22"/>
              </w:rPr>
              <w:t xml:space="preserve">Estimated departure and arrival times and duration of the excursion. </w:t>
            </w:r>
          </w:p>
          <w:p w14:paraId="7CBD89FB" w14:textId="77777777" w:rsidR="009F448E" w:rsidRPr="00286247" w:rsidRDefault="00661A65">
            <w:pPr>
              <w:spacing w:before="120" w:after="120"/>
              <w:rPr>
                <w:sz w:val="22"/>
                <w:szCs w:val="22"/>
              </w:rPr>
            </w:pPr>
            <w:r w:rsidRPr="00286247">
              <w:rPr>
                <w:sz w:val="22"/>
                <w:szCs w:val="22"/>
              </w:rPr>
              <w:t>E.g.,</w:t>
            </w:r>
            <w:r w:rsidR="009F448E" w:rsidRPr="00286247">
              <w:rPr>
                <w:sz w:val="22"/>
                <w:szCs w:val="22"/>
              </w:rPr>
              <w:t xml:space="preserve"> from the service to each destination and returning to the service.</w:t>
            </w:r>
          </w:p>
        </w:tc>
        <w:tc>
          <w:tcPr>
            <w:tcW w:w="10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78953" w14:textId="6921BCB4" w:rsidR="00CE4F0A" w:rsidRPr="009E7D1B" w:rsidRDefault="00CE4F0A" w:rsidP="6C23677D">
            <w:pPr>
              <w:spacing w:before="120" w:after="120"/>
              <w:rPr>
                <w:rFonts w:cstheme="majorBidi"/>
                <w:sz w:val="24"/>
              </w:rPr>
            </w:pPr>
            <w:r w:rsidRPr="6C23677D">
              <w:rPr>
                <w:rFonts w:cstheme="majorBidi"/>
                <w:sz w:val="24"/>
              </w:rPr>
              <w:t xml:space="preserve">Travel times are </w:t>
            </w:r>
            <w:proofErr w:type="gramStart"/>
            <w:r w:rsidRPr="6C23677D">
              <w:rPr>
                <w:rFonts w:cstheme="majorBidi"/>
                <w:sz w:val="24"/>
              </w:rPr>
              <w:t>approximates</w:t>
            </w:r>
            <w:proofErr w:type="gramEnd"/>
            <w:r w:rsidRPr="6C23677D">
              <w:rPr>
                <w:rFonts w:cstheme="majorBidi"/>
                <w:sz w:val="24"/>
              </w:rPr>
              <w:t xml:space="preserve"> </w:t>
            </w:r>
          </w:p>
          <w:p w14:paraId="4B132768" w14:textId="6AE201B3" w:rsidR="00F54DD7" w:rsidRDefault="1EBD1806" w:rsidP="6C23677D">
            <w:pPr>
              <w:spacing w:before="120" w:after="120"/>
              <w:rPr>
                <w:rFonts w:cstheme="majorBidi"/>
                <w:sz w:val="24"/>
              </w:rPr>
            </w:pPr>
            <w:r w:rsidRPr="6C23677D">
              <w:rPr>
                <w:rFonts w:cstheme="majorBidi"/>
                <w:sz w:val="24"/>
              </w:rPr>
              <w:t xml:space="preserve">Pick up at </w:t>
            </w:r>
            <w:r w:rsidR="00225188" w:rsidRPr="6C23677D">
              <w:rPr>
                <w:rFonts w:cstheme="majorBidi"/>
                <w:sz w:val="24"/>
              </w:rPr>
              <w:t>LAC</w:t>
            </w:r>
            <w:r w:rsidR="00F54DD7">
              <w:rPr>
                <w:rFonts w:cstheme="majorBidi"/>
                <w:sz w:val="24"/>
              </w:rPr>
              <w:t xml:space="preserve"> -</w:t>
            </w:r>
            <w:r w:rsidR="73EABC1A" w:rsidRPr="6C23677D">
              <w:rPr>
                <w:rFonts w:cstheme="majorBidi"/>
                <w:sz w:val="24"/>
              </w:rPr>
              <w:t xml:space="preserve"> </w:t>
            </w:r>
            <w:r w:rsidR="00225188" w:rsidRPr="6C23677D">
              <w:rPr>
                <w:rFonts w:cstheme="majorBidi"/>
                <w:sz w:val="24"/>
              </w:rPr>
              <w:t xml:space="preserve">10am </w:t>
            </w:r>
          </w:p>
          <w:p w14:paraId="2DE0B07C" w14:textId="74355439" w:rsidR="00F54DD7" w:rsidRDefault="00F54DD7" w:rsidP="6C23677D">
            <w:pPr>
              <w:spacing w:before="120" w:after="120"/>
              <w:rPr>
                <w:sz w:val="24"/>
                <w:szCs w:val="22"/>
              </w:rPr>
            </w:pPr>
            <w:r>
              <w:rPr>
                <w:sz w:val="24"/>
                <w:szCs w:val="22"/>
              </w:rPr>
              <w:t>Arrive at Monkey mania - 10.30am</w:t>
            </w:r>
          </w:p>
          <w:p w14:paraId="0E636DB4" w14:textId="33A15098" w:rsidR="00225188" w:rsidRPr="00F54DD7" w:rsidRDefault="00F54DD7" w:rsidP="00225188">
            <w:pPr>
              <w:spacing w:before="120" w:after="120"/>
              <w:rPr>
                <w:rFonts w:cstheme="majorBidi"/>
                <w:sz w:val="24"/>
              </w:rPr>
            </w:pPr>
            <w:r>
              <w:t xml:space="preserve">Pick up from monkey mania </w:t>
            </w:r>
            <w:r w:rsidR="000D5A32">
              <w:t>11:30am</w:t>
            </w:r>
            <w:r w:rsidR="009F7F4F">
              <w:br/>
            </w:r>
            <w:r w:rsidR="00225188">
              <w:rPr>
                <w:rFonts w:cstheme="majorHAnsi"/>
                <w:sz w:val="24"/>
              </w:rPr>
              <w:t xml:space="preserve">Return to LAC at </w:t>
            </w:r>
            <w:r w:rsidR="000D5A32">
              <w:rPr>
                <w:rFonts w:cstheme="majorHAnsi"/>
                <w:sz w:val="24"/>
              </w:rPr>
              <w:t>12:00pm</w:t>
            </w:r>
          </w:p>
        </w:tc>
      </w:tr>
      <w:tr w:rsidR="009F448E" w14:paraId="6F7BE444" w14:textId="77777777" w:rsidTr="6C23677D">
        <w:trPr>
          <w:trHeight w:val="1411"/>
        </w:trPr>
        <w:tc>
          <w:tcPr>
            <w:tcW w:w="4390" w:type="dxa"/>
            <w:tcBorders>
              <w:top w:val="single" w:sz="4" w:space="0" w:color="auto"/>
              <w:left w:val="single" w:sz="4" w:space="0" w:color="auto"/>
              <w:bottom w:val="single" w:sz="4" w:space="0" w:color="auto"/>
              <w:right w:val="single" w:sz="4" w:space="0" w:color="auto"/>
            </w:tcBorders>
            <w:hideMark/>
          </w:tcPr>
          <w:p w14:paraId="63EB18D5" w14:textId="77777777" w:rsidR="009F448E" w:rsidRPr="00286247" w:rsidRDefault="009F448E">
            <w:pPr>
              <w:spacing w:before="120" w:after="120"/>
              <w:rPr>
                <w:b/>
                <w:bCs/>
                <w:sz w:val="22"/>
                <w:szCs w:val="22"/>
              </w:rPr>
            </w:pPr>
            <w:r w:rsidRPr="00286247">
              <w:rPr>
                <w:b/>
                <w:bCs/>
                <w:sz w:val="22"/>
                <w:szCs w:val="22"/>
              </w:rPr>
              <w:t>Proposed route</w:t>
            </w:r>
          </w:p>
          <w:p w14:paraId="4D24A1EF" w14:textId="77777777" w:rsidR="009F448E" w:rsidRPr="00286247" w:rsidRDefault="009F448E">
            <w:pPr>
              <w:spacing w:before="120" w:after="120"/>
              <w:rPr>
                <w:sz w:val="22"/>
                <w:szCs w:val="22"/>
              </w:rPr>
            </w:pPr>
            <w:r w:rsidRPr="00286247">
              <w:rPr>
                <w:sz w:val="22"/>
                <w:szCs w:val="22"/>
              </w:rPr>
              <w:t>You can include an image of the route sourced online.</w:t>
            </w:r>
          </w:p>
        </w:tc>
        <w:tc>
          <w:tcPr>
            <w:tcW w:w="10920" w:type="dxa"/>
            <w:gridSpan w:val="2"/>
            <w:tcBorders>
              <w:top w:val="single" w:sz="4" w:space="0" w:color="auto"/>
              <w:left w:val="single" w:sz="4" w:space="0" w:color="auto"/>
              <w:bottom w:val="single" w:sz="4" w:space="0" w:color="auto"/>
              <w:right w:val="single" w:sz="4" w:space="0" w:color="auto"/>
            </w:tcBorders>
          </w:tcPr>
          <w:p w14:paraId="25DA97D8" w14:textId="77777777" w:rsidR="009F448E" w:rsidRDefault="009E7D1B">
            <w:pPr>
              <w:spacing w:before="120" w:after="120"/>
              <w:rPr>
                <w:rFonts w:cstheme="majorHAnsi"/>
                <w:sz w:val="24"/>
              </w:rPr>
            </w:pPr>
            <w:r w:rsidRPr="009E7D1B">
              <w:rPr>
                <w:rFonts w:cstheme="majorHAnsi"/>
                <w:sz w:val="24"/>
              </w:rPr>
              <w:t>Refer to maps attached</w:t>
            </w:r>
          </w:p>
          <w:p w14:paraId="11651FA6" w14:textId="5D9C5E99" w:rsidR="00226ED8" w:rsidRPr="009E7D1B" w:rsidRDefault="00226ED8">
            <w:pPr>
              <w:spacing w:before="120" w:after="120"/>
              <w:rPr>
                <w:rFonts w:cstheme="majorHAnsi"/>
                <w:sz w:val="24"/>
              </w:rPr>
            </w:pPr>
          </w:p>
        </w:tc>
      </w:tr>
      <w:tr w:rsidR="009F448E" w14:paraId="7A80421F" w14:textId="77777777" w:rsidTr="6C23677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F0F10C" w14:textId="77777777" w:rsidR="009F448E" w:rsidRPr="00286247" w:rsidRDefault="009F448E">
            <w:pPr>
              <w:spacing w:before="120" w:after="120"/>
              <w:rPr>
                <w:b/>
                <w:bCs/>
                <w:sz w:val="22"/>
                <w:szCs w:val="22"/>
              </w:rPr>
            </w:pPr>
            <w:r w:rsidRPr="00286247">
              <w:rPr>
                <w:b/>
                <w:bCs/>
                <w:sz w:val="22"/>
                <w:szCs w:val="22"/>
              </w:rPr>
              <w:t>Means of transport</w:t>
            </w:r>
          </w:p>
          <w:p w14:paraId="7C5C4C5F" w14:textId="77777777" w:rsidR="009F448E" w:rsidRPr="00286247" w:rsidRDefault="00661A65">
            <w:pPr>
              <w:spacing w:before="120" w:after="120"/>
              <w:rPr>
                <w:sz w:val="22"/>
                <w:szCs w:val="22"/>
              </w:rPr>
            </w:pPr>
            <w:r w:rsidRPr="00286247">
              <w:rPr>
                <w:sz w:val="22"/>
                <w:szCs w:val="22"/>
              </w:rPr>
              <w:t>E.g.,</w:t>
            </w:r>
            <w:r w:rsidR="009F448E" w:rsidRPr="00286247">
              <w:rPr>
                <w:sz w:val="22"/>
                <w:szCs w:val="22"/>
              </w:rPr>
              <w:t xml:space="preserve"> public bus, private bus, coach, private car, taxi, tram</w:t>
            </w:r>
          </w:p>
        </w:tc>
        <w:tc>
          <w:tcPr>
            <w:tcW w:w="10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AD1D1" w14:textId="08AF1114" w:rsidR="009F448E" w:rsidRPr="009E7D1B" w:rsidRDefault="00911A34">
            <w:pPr>
              <w:spacing w:before="120" w:after="120"/>
              <w:rPr>
                <w:rFonts w:cstheme="majorHAnsi"/>
                <w:sz w:val="24"/>
              </w:rPr>
            </w:pPr>
            <w:r w:rsidRPr="009E7D1B">
              <w:rPr>
                <w:rFonts w:cstheme="majorHAnsi"/>
                <w:sz w:val="24"/>
              </w:rPr>
              <w:t xml:space="preserve">Charted bus </w:t>
            </w:r>
            <w:r w:rsidR="00225188">
              <w:rPr>
                <w:rFonts w:cstheme="majorHAnsi"/>
                <w:sz w:val="24"/>
              </w:rPr>
              <w:t xml:space="preserve">– Penrith </w:t>
            </w:r>
            <w:proofErr w:type="gramStart"/>
            <w:r w:rsidR="00225188">
              <w:rPr>
                <w:rFonts w:cstheme="majorHAnsi"/>
                <w:sz w:val="24"/>
              </w:rPr>
              <w:t>mini bus</w:t>
            </w:r>
            <w:proofErr w:type="gramEnd"/>
            <w:r w:rsidR="00225188">
              <w:rPr>
                <w:rFonts w:cstheme="majorHAnsi"/>
                <w:sz w:val="24"/>
              </w:rPr>
              <w:t xml:space="preserve"> </w:t>
            </w:r>
          </w:p>
        </w:tc>
      </w:tr>
      <w:tr w:rsidR="009F448E" w14:paraId="43C2807E" w14:textId="77777777" w:rsidTr="6C23677D">
        <w:tc>
          <w:tcPr>
            <w:tcW w:w="4390" w:type="dxa"/>
            <w:tcBorders>
              <w:top w:val="single" w:sz="4" w:space="0" w:color="auto"/>
              <w:left w:val="single" w:sz="4" w:space="0" w:color="auto"/>
              <w:bottom w:val="single" w:sz="4" w:space="0" w:color="auto"/>
              <w:right w:val="single" w:sz="4" w:space="0" w:color="auto"/>
            </w:tcBorders>
          </w:tcPr>
          <w:p w14:paraId="2575A190" w14:textId="77777777" w:rsidR="009F448E" w:rsidRPr="00286247" w:rsidRDefault="009F448E">
            <w:pPr>
              <w:spacing w:before="120" w:after="120"/>
              <w:rPr>
                <w:b/>
                <w:bCs/>
                <w:sz w:val="22"/>
                <w:szCs w:val="22"/>
              </w:rPr>
            </w:pPr>
            <w:r w:rsidRPr="00286247">
              <w:rPr>
                <w:b/>
                <w:bCs/>
                <w:sz w:val="22"/>
                <w:szCs w:val="22"/>
              </w:rPr>
              <w:lastRenderedPageBreak/>
              <w:t>Requirements for seatbelts or safety restraints in your state or territory have been met.</w:t>
            </w:r>
          </w:p>
        </w:tc>
        <w:tc>
          <w:tcPr>
            <w:tcW w:w="10920" w:type="dxa"/>
            <w:gridSpan w:val="2"/>
            <w:tcBorders>
              <w:top w:val="single" w:sz="4" w:space="0" w:color="auto"/>
              <w:left w:val="single" w:sz="4" w:space="0" w:color="auto"/>
              <w:bottom w:val="single" w:sz="4" w:space="0" w:color="auto"/>
              <w:right w:val="single" w:sz="4" w:space="0" w:color="auto"/>
            </w:tcBorders>
            <w:hideMark/>
          </w:tcPr>
          <w:p w14:paraId="2CC3E65C" w14:textId="284A5C03" w:rsidR="009F448E" w:rsidRPr="009E7D1B" w:rsidRDefault="00494CCE">
            <w:pPr>
              <w:rPr>
                <w:rFonts w:cstheme="majorHAnsi"/>
                <w:sz w:val="24"/>
              </w:rPr>
            </w:pPr>
            <w:r w:rsidRPr="009E7D1B">
              <w:rPr>
                <w:rFonts w:cstheme="majorHAnsi"/>
                <w:noProof/>
                <w:sz w:val="24"/>
              </w:rPr>
              <mc:AlternateContent>
                <mc:Choice Requires="wps">
                  <w:drawing>
                    <wp:anchor distT="0" distB="0" distL="114300" distR="114300" simplePos="0" relativeHeight="251653120" behindDoc="0" locked="0" layoutInCell="1" allowOverlap="1" wp14:anchorId="47B8B123" wp14:editId="29686F42">
                      <wp:simplePos x="0" y="0"/>
                      <wp:positionH relativeFrom="column">
                        <wp:posOffset>-40005</wp:posOffset>
                      </wp:positionH>
                      <wp:positionV relativeFrom="paragraph">
                        <wp:posOffset>-18415</wp:posOffset>
                      </wp:positionV>
                      <wp:extent cx="295275" cy="247650"/>
                      <wp:effectExtent l="0" t="0" r="28575" b="19050"/>
                      <wp:wrapNone/>
                      <wp:docPr id="486090838" name="Oval 486090838"/>
                      <wp:cNvGraphicFramePr/>
                      <a:graphic xmlns:a="http://schemas.openxmlformats.org/drawingml/2006/main">
                        <a:graphicData uri="http://schemas.microsoft.com/office/word/2010/wordprocessingShape">
                          <wps:wsp>
                            <wps:cNvSpPr/>
                            <wps:spPr>
                              <a:xfrm>
                                <a:off x="0" y="0"/>
                                <a:ext cx="29527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DC5E5" id="Oval 486090838" o:spid="_x0000_s1026" style="position:absolute;margin-left:-3.15pt;margin-top:-1.45pt;width:23.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" filled="f" strokecolor="red" strokeweight="1pt">
                      <v:stroke joinstyle="miter"/>
                    </v:oval>
                  </w:pict>
                </mc:Fallback>
              </mc:AlternateContent>
            </w:r>
            <w:r w:rsidR="009F448E" w:rsidRPr="009E7D1B">
              <w:rPr>
                <w:rFonts w:cstheme="majorHAnsi"/>
                <w:sz w:val="24"/>
              </w:rPr>
              <w:t>Yes / No</w:t>
            </w:r>
          </w:p>
          <w:p w14:paraId="7269111D" w14:textId="77777777" w:rsidR="009F448E" w:rsidRPr="009E7D1B" w:rsidRDefault="009F448E">
            <w:pPr>
              <w:spacing w:before="120" w:after="120"/>
              <w:rPr>
                <w:rFonts w:cstheme="majorHAnsi"/>
                <w:sz w:val="24"/>
              </w:rPr>
            </w:pPr>
            <w:r w:rsidRPr="009E7D1B">
              <w:rPr>
                <w:rFonts w:cstheme="majorHAnsi"/>
                <w:sz w:val="24"/>
              </w:rPr>
              <w:t xml:space="preserve">Comment: </w:t>
            </w:r>
          </w:p>
        </w:tc>
      </w:tr>
      <w:tr w:rsidR="009F448E" w14:paraId="3763F573" w14:textId="77777777" w:rsidTr="6C23677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C83E76" w14:textId="77777777" w:rsidR="009F448E" w:rsidRPr="00286247" w:rsidRDefault="009F448E">
            <w:pPr>
              <w:spacing w:before="120" w:after="120"/>
              <w:rPr>
                <w:b/>
                <w:sz w:val="22"/>
                <w:szCs w:val="22"/>
              </w:rPr>
            </w:pPr>
            <w:r w:rsidRPr="00286247">
              <w:rPr>
                <w:b/>
                <w:sz w:val="22"/>
                <w:szCs w:val="22"/>
              </w:rPr>
              <w:t>Number and full names of each adult involved in the excursion.</w:t>
            </w:r>
          </w:p>
          <w:p w14:paraId="781102CA" w14:textId="77777777" w:rsidR="009F448E" w:rsidRPr="00286247" w:rsidRDefault="00661A65">
            <w:pPr>
              <w:spacing w:before="120" w:after="120"/>
              <w:rPr>
                <w:sz w:val="22"/>
                <w:szCs w:val="22"/>
              </w:rPr>
            </w:pPr>
            <w:r w:rsidRPr="00286247">
              <w:rPr>
                <w:bCs/>
                <w:sz w:val="22"/>
                <w:szCs w:val="22"/>
              </w:rPr>
              <w:t>E.g.,</w:t>
            </w:r>
            <w:r w:rsidR="009F448E" w:rsidRPr="00286247">
              <w:rPr>
                <w:bCs/>
                <w:sz w:val="22"/>
                <w:szCs w:val="22"/>
              </w:rPr>
              <w:t xml:space="preserve"> service staff, family members, volunteers</w:t>
            </w:r>
          </w:p>
        </w:tc>
        <w:tc>
          <w:tcPr>
            <w:tcW w:w="10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4FBFD" w14:textId="1D367BA1" w:rsidR="002D47F3" w:rsidRPr="009E7D1B" w:rsidRDefault="002D47F3" w:rsidP="6C23677D">
            <w:pPr>
              <w:spacing w:before="120" w:after="120"/>
              <w:rPr>
                <w:rFonts w:cstheme="majorBidi"/>
                <w:sz w:val="24"/>
              </w:rPr>
            </w:pPr>
            <w:r w:rsidRPr="6C23677D">
              <w:rPr>
                <w:rFonts w:cstheme="majorBidi"/>
                <w:sz w:val="24"/>
              </w:rPr>
              <w:t xml:space="preserve"> </w:t>
            </w:r>
          </w:p>
        </w:tc>
      </w:tr>
      <w:tr w:rsidR="009F448E" w14:paraId="363706BC" w14:textId="77777777" w:rsidTr="6C23677D">
        <w:tc>
          <w:tcPr>
            <w:tcW w:w="4390" w:type="dxa"/>
            <w:tcBorders>
              <w:top w:val="single" w:sz="4" w:space="0" w:color="auto"/>
              <w:left w:val="single" w:sz="4" w:space="0" w:color="auto"/>
              <w:bottom w:val="single" w:sz="4" w:space="0" w:color="auto"/>
              <w:right w:val="single" w:sz="4" w:space="0" w:color="auto"/>
            </w:tcBorders>
            <w:hideMark/>
          </w:tcPr>
          <w:p w14:paraId="10CBFCC5" w14:textId="77777777" w:rsidR="009F448E" w:rsidRPr="00286247" w:rsidRDefault="009F448E">
            <w:pPr>
              <w:spacing w:before="120" w:after="120"/>
              <w:rPr>
                <w:b/>
                <w:bCs/>
                <w:sz w:val="22"/>
                <w:szCs w:val="22"/>
              </w:rPr>
            </w:pPr>
            <w:r w:rsidRPr="00286247">
              <w:rPr>
                <w:b/>
                <w:bCs/>
                <w:sz w:val="22"/>
                <w:szCs w:val="22"/>
              </w:rPr>
              <w:t>The number of educators / responsible adults, appropriate to provide supervision, and whether any adults with specialised skills are required.</w:t>
            </w:r>
          </w:p>
          <w:p w14:paraId="7CACC9AF" w14:textId="77777777" w:rsidR="009F448E" w:rsidRPr="00286247" w:rsidRDefault="009F448E">
            <w:pPr>
              <w:spacing w:before="120" w:after="120"/>
              <w:rPr>
                <w:sz w:val="22"/>
                <w:szCs w:val="22"/>
              </w:rPr>
            </w:pPr>
            <w:r w:rsidRPr="00286247">
              <w:rPr>
                <w:sz w:val="22"/>
                <w:szCs w:val="22"/>
              </w:rPr>
              <w:t xml:space="preserve">E.g. for children’s individual needs.  </w:t>
            </w:r>
          </w:p>
        </w:tc>
        <w:tc>
          <w:tcPr>
            <w:tcW w:w="10920" w:type="dxa"/>
            <w:gridSpan w:val="2"/>
            <w:tcBorders>
              <w:top w:val="single" w:sz="4" w:space="0" w:color="auto"/>
              <w:left w:val="single" w:sz="4" w:space="0" w:color="auto"/>
              <w:bottom w:val="single" w:sz="4" w:space="0" w:color="auto"/>
              <w:right w:val="single" w:sz="4" w:space="0" w:color="auto"/>
            </w:tcBorders>
          </w:tcPr>
          <w:p w14:paraId="36C9719D" w14:textId="2E991575" w:rsidR="009F448E" w:rsidRDefault="000D5A32">
            <w:pPr>
              <w:spacing w:before="120" w:after="120"/>
              <w:rPr>
                <w:rFonts w:cstheme="majorHAnsi"/>
                <w:sz w:val="24"/>
                <w:highlight w:val="yellow"/>
              </w:rPr>
            </w:pPr>
            <w:r>
              <w:rPr>
                <w:rFonts w:cstheme="majorHAnsi"/>
                <w:sz w:val="24"/>
                <w:highlight w:val="yellow"/>
              </w:rPr>
              <w:t>3</w:t>
            </w:r>
          </w:p>
          <w:p w14:paraId="0BC240A7" w14:textId="3DD5DA17" w:rsidR="002D47F3" w:rsidRPr="00ED386C" w:rsidRDefault="002D47F3">
            <w:pPr>
              <w:spacing w:before="120" w:after="120"/>
              <w:rPr>
                <w:rFonts w:cstheme="majorHAnsi"/>
                <w:sz w:val="24"/>
                <w:highlight w:val="yellow"/>
              </w:rPr>
            </w:pPr>
            <w:r>
              <w:rPr>
                <w:rFonts w:cstheme="majorHAnsi"/>
                <w:sz w:val="24"/>
                <w:highlight w:val="yellow"/>
              </w:rPr>
              <w:t xml:space="preserve">Minimum 1 first aid trained staff member </w:t>
            </w:r>
          </w:p>
        </w:tc>
      </w:tr>
      <w:tr w:rsidR="009F448E" w14:paraId="6B40A876" w14:textId="77777777" w:rsidTr="6C23677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0A1962" w14:textId="77777777" w:rsidR="009F448E" w:rsidRPr="00286247" w:rsidRDefault="009F448E">
            <w:pPr>
              <w:spacing w:before="120" w:after="120"/>
              <w:rPr>
                <w:b/>
                <w:bCs/>
                <w:sz w:val="22"/>
                <w:szCs w:val="22"/>
                <w:highlight w:val="yellow"/>
              </w:rPr>
            </w:pPr>
            <w:r w:rsidRPr="00286247">
              <w:rPr>
                <w:b/>
                <w:bCs/>
                <w:sz w:val="22"/>
                <w:szCs w:val="22"/>
              </w:rPr>
              <w:t xml:space="preserve">The number of children involved in the excursion. </w:t>
            </w:r>
          </w:p>
        </w:tc>
        <w:tc>
          <w:tcPr>
            <w:tcW w:w="10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CC28F" w14:textId="6F21E822" w:rsidR="009F448E" w:rsidRPr="009E7D1B" w:rsidRDefault="002D47F3">
            <w:pPr>
              <w:spacing w:before="120" w:after="120"/>
              <w:rPr>
                <w:rFonts w:cstheme="majorHAnsi"/>
                <w:sz w:val="24"/>
              </w:rPr>
            </w:pPr>
            <w:r>
              <w:rPr>
                <w:rFonts w:cstheme="majorHAnsi"/>
                <w:sz w:val="24"/>
              </w:rPr>
              <w:t>30</w:t>
            </w:r>
          </w:p>
        </w:tc>
      </w:tr>
      <w:tr w:rsidR="009F448E" w14:paraId="20E75EA3" w14:textId="77777777" w:rsidTr="6C23677D">
        <w:tc>
          <w:tcPr>
            <w:tcW w:w="4390" w:type="dxa"/>
            <w:tcBorders>
              <w:top w:val="single" w:sz="4" w:space="0" w:color="auto"/>
              <w:left w:val="single" w:sz="4" w:space="0" w:color="auto"/>
              <w:bottom w:val="single" w:sz="4" w:space="0" w:color="auto"/>
              <w:right w:val="single" w:sz="4" w:space="0" w:color="auto"/>
            </w:tcBorders>
            <w:hideMark/>
          </w:tcPr>
          <w:p w14:paraId="2A8B9FC5" w14:textId="77777777" w:rsidR="009F448E" w:rsidRPr="00286247" w:rsidRDefault="009F448E">
            <w:pPr>
              <w:spacing w:before="120" w:after="120"/>
              <w:rPr>
                <w:b/>
                <w:bCs/>
                <w:sz w:val="22"/>
                <w:szCs w:val="22"/>
              </w:rPr>
            </w:pPr>
            <w:r w:rsidRPr="00286247">
              <w:rPr>
                <w:b/>
                <w:bCs/>
                <w:sz w:val="22"/>
                <w:szCs w:val="22"/>
              </w:rPr>
              <w:t>Any water hazards during the excursion, including any risks associated with water-based activities?</w:t>
            </w:r>
          </w:p>
          <w:p w14:paraId="497D076E" w14:textId="77777777" w:rsidR="009F448E" w:rsidRPr="00286247" w:rsidRDefault="009F448E">
            <w:pPr>
              <w:spacing w:before="120" w:after="120"/>
              <w:rPr>
                <w:sz w:val="22"/>
                <w:szCs w:val="22"/>
              </w:rPr>
            </w:pPr>
            <w:r w:rsidRPr="00286247">
              <w:rPr>
                <w:sz w:val="22"/>
                <w:szCs w:val="22"/>
              </w:rPr>
              <w:t>If yes, detail in the risk assessment table below.</w:t>
            </w:r>
          </w:p>
        </w:tc>
        <w:tc>
          <w:tcPr>
            <w:tcW w:w="10920" w:type="dxa"/>
            <w:gridSpan w:val="2"/>
            <w:tcBorders>
              <w:top w:val="single" w:sz="4" w:space="0" w:color="auto"/>
              <w:left w:val="single" w:sz="4" w:space="0" w:color="auto"/>
              <w:bottom w:val="single" w:sz="4" w:space="0" w:color="auto"/>
              <w:right w:val="single" w:sz="4" w:space="0" w:color="auto"/>
            </w:tcBorders>
            <w:hideMark/>
          </w:tcPr>
          <w:p w14:paraId="5C92F002" w14:textId="445B42E0" w:rsidR="009F448E" w:rsidRPr="009E7D1B" w:rsidRDefault="00E57B03">
            <w:pPr>
              <w:spacing w:before="120" w:after="120"/>
              <w:rPr>
                <w:rFonts w:cstheme="majorHAnsi"/>
                <w:sz w:val="24"/>
              </w:rPr>
            </w:pPr>
            <w:r w:rsidRPr="009E7D1B">
              <w:rPr>
                <w:rFonts w:cstheme="majorHAnsi"/>
                <w:noProof/>
                <w:sz w:val="24"/>
              </w:rPr>
              <mc:AlternateContent>
                <mc:Choice Requires="wps">
                  <w:drawing>
                    <wp:anchor distT="0" distB="0" distL="114300" distR="114300" simplePos="0" relativeHeight="251652096" behindDoc="0" locked="0" layoutInCell="1" allowOverlap="1" wp14:anchorId="26A81CA3" wp14:editId="000FF44A">
                      <wp:simplePos x="0" y="0"/>
                      <wp:positionH relativeFrom="column">
                        <wp:posOffset>245745</wp:posOffset>
                      </wp:positionH>
                      <wp:positionV relativeFrom="paragraph">
                        <wp:posOffset>46355</wp:posOffset>
                      </wp:positionV>
                      <wp:extent cx="266700" cy="228600"/>
                      <wp:effectExtent l="0" t="0" r="19050" b="19050"/>
                      <wp:wrapNone/>
                      <wp:docPr id="1147756032" name="Oval 1147756032"/>
                      <wp:cNvGraphicFramePr/>
                      <a:graphic xmlns:a="http://schemas.openxmlformats.org/drawingml/2006/main">
                        <a:graphicData uri="http://schemas.microsoft.com/office/word/2010/wordprocessingShape">
                          <wps:wsp>
                            <wps:cNvSpPr/>
                            <wps:spPr>
                              <a:xfrm>
                                <a:off x="0" y="0"/>
                                <a:ext cx="26670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781E1" id="Oval 1147756032" o:spid="_x0000_s1026" style="position:absolute;margin-left:19.35pt;margin-top:3.65pt;width:21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" filled="f" strokecolor="red" strokeweight="1pt">
                      <v:stroke joinstyle="miter"/>
                    </v:oval>
                  </w:pict>
                </mc:Fallback>
              </mc:AlternateContent>
            </w:r>
            <w:r w:rsidR="009F448E" w:rsidRPr="009E7D1B">
              <w:rPr>
                <w:rFonts w:cstheme="majorHAnsi"/>
                <w:sz w:val="24"/>
              </w:rPr>
              <w:t>Yes / No</w:t>
            </w:r>
          </w:p>
          <w:p w14:paraId="0C0E6FE5" w14:textId="1200D0E9" w:rsidR="009F448E" w:rsidRPr="009E7D1B" w:rsidRDefault="009F448E">
            <w:pPr>
              <w:spacing w:before="120" w:after="120"/>
              <w:rPr>
                <w:rFonts w:cstheme="majorHAnsi"/>
                <w:sz w:val="24"/>
              </w:rPr>
            </w:pPr>
            <w:r w:rsidRPr="009E7D1B">
              <w:rPr>
                <w:rFonts w:cstheme="majorHAnsi"/>
                <w:sz w:val="24"/>
              </w:rPr>
              <w:t>Comment:</w:t>
            </w:r>
          </w:p>
        </w:tc>
      </w:tr>
      <w:tr w:rsidR="009F448E" w14:paraId="4CC6EB9F" w14:textId="77777777" w:rsidTr="6C23677D">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660C3" w14:textId="77777777" w:rsidR="009F448E" w:rsidRPr="00286247" w:rsidRDefault="009F448E">
            <w:pPr>
              <w:spacing w:before="120" w:after="120"/>
              <w:rPr>
                <w:b/>
                <w:bCs/>
                <w:sz w:val="22"/>
                <w:szCs w:val="22"/>
              </w:rPr>
            </w:pPr>
            <w:r w:rsidRPr="00286247">
              <w:rPr>
                <w:b/>
                <w:bCs/>
                <w:sz w:val="22"/>
                <w:szCs w:val="22"/>
              </w:rPr>
              <w:t>Educator to child ratio, including whether this excursion warrants a higher ratio.</w:t>
            </w:r>
          </w:p>
          <w:p w14:paraId="465B18F8" w14:textId="77777777" w:rsidR="009F448E" w:rsidRPr="00286247" w:rsidRDefault="009F448E">
            <w:pPr>
              <w:spacing w:before="120" w:after="120"/>
              <w:rPr>
                <w:sz w:val="22"/>
                <w:szCs w:val="22"/>
              </w:rPr>
            </w:pPr>
            <w:r w:rsidRPr="00286247">
              <w:rPr>
                <w:sz w:val="22"/>
                <w:szCs w:val="22"/>
              </w:rPr>
              <w:t>Provide details in the risk assessment table below.</w:t>
            </w:r>
          </w:p>
        </w:tc>
        <w:tc>
          <w:tcPr>
            <w:tcW w:w="10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9ACCC" w14:textId="707F73CD" w:rsidR="009F448E" w:rsidRPr="00286247" w:rsidRDefault="00A229B2">
            <w:pPr>
              <w:spacing w:before="120" w:after="120"/>
              <w:rPr>
                <w:sz w:val="24"/>
              </w:rPr>
            </w:pPr>
            <w:r w:rsidRPr="00051334">
              <w:rPr>
                <w:sz w:val="24"/>
              </w:rPr>
              <w:t>1:</w:t>
            </w:r>
            <w:r w:rsidR="000D5A32">
              <w:rPr>
                <w:sz w:val="24"/>
              </w:rPr>
              <w:t>10</w:t>
            </w:r>
          </w:p>
        </w:tc>
      </w:tr>
      <w:tr w:rsidR="009F448E" w14:paraId="6006564F" w14:textId="77777777" w:rsidTr="6C23677D">
        <w:trPr>
          <w:trHeight w:val="1848"/>
        </w:trPr>
        <w:tc>
          <w:tcPr>
            <w:tcW w:w="15310" w:type="dxa"/>
            <w:gridSpan w:val="3"/>
            <w:tcBorders>
              <w:top w:val="single" w:sz="4" w:space="0" w:color="auto"/>
              <w:left w:val="single" w:sz="4" w:space="0" w:color="auto"/>
              <w:bottom w:val="single" w:sz="4" w:space="0" w:color="auto"/>
              <w:right w:val="single" w:sz="4" w:space="0" w:color="auto"/>
            </w:tcBorders>
          </w:tcPr>
          <w:p w14:paraId="2653C17E" w14:textId="77777777" w:rsidR="009F448E" w:rsidRPr="0059013A" w:rsidRDefault="009F448E">
            <w:pPr>
              <w:spacing w:before="120" w:after="120"/>
              <w:rPr>
                <w:b/>
                <w:bCs/>
                <w:sz w:val="22"/>
                <w:szCs w:val="22"/>
              </w:rPr>
            </w:pPr>
            <w:r w:rsidRPr="0059013A">
              <w:rPr>
                <w:b/>
                <w:bCs/>
                <w:sz w:val="22"/>
                <w:szCs w:val="22"/>
              </w:rPr>
              <w:t>Describe the process for entering and exiting the service premises and the pick-up location or destinations (as required); (include how each child is accounted for):</w:t>
            </w:r>
          </w:p>
          <w:p w14:paraId="10122D11" w14:textId="4C7EEFCB" w:rsidR="008F06ED" w:rsidRPr="009E7D1B" w:rsidRDefault="002A55C0" w:rsidP="006C74B0">
            <w:pPr>
              <w:spacing w:before="120" w:after="120"/>
              <w:rPr>
                <w:rFonts w:cstheme="majorHAnsi"/>
                <w:sz w:val="24"/>
              </w:rPr>
            </w:pPr>
            <w:r w:rsidRPr="009E7D1B">
              <w:rPr>
                <w:rFonts w:cstheme="majorHAnsi"/>
                <w:sz w:val="24"/>
              </w:rPr>
              <w:t>Children will be provided with their blue Excursion T</w:t>
            </w:r>
            <w:r w:rsidR="008F06ED" w:rsidRPr="009E7D1B">
              <w:rPr>
                <w:rFonts w:cstheme="majorHAnsi"/>
                <w:sz w:val="24"/>
              </w:rPr>
              <w:t xml:space="preserve">-shirt </w:t>
            </w:r>
            <w:r w:rsidR="00C36E55">
              <w:rPr>
                <w:rFonts w:cstheme="majorHAnsi"/>
                <w:sz w:val="24"/>
              </w:rPr>
              <w:t xml:space="preserve">and </w:t>
            </w:r>
            <w:r w:rsidR="00C36E55" w:rsidRPr="00D367B2">
              <w:rPr>
                <w:rFonts w:cstheme="majorHAnsi"/>
                <w:sz w:val="24"/>
              </w:rPr>
              <w:t>coloured wristband with services mobile phone num</w:t>
            </w:r>
            <w:r w:rsidR="00C8611C" w:rsidRPr="00D367B2">
              <w:rPr>
                <w:rFonts w:cstheme="majorHAnsi"/>
                <w:sz w:val="24"/>
              </w:rPr>
              <w:t>ber</w:t>
            </w:r>
            <w:r w:rsidR="00D367B2" w:rsidRPr="00D367B2">
              <w:rPr>
                <w:rFonts w:cstheme="majorHAnsi"/>
                <w:sz w:val="24"/>
              </w:rPr>
              <w:t xml:space="preserve"> upon arrival at the Centre</w:t>
            </w:r>
            <w:r w:rsidR="008F06ED" w:rsidRPr="00D367B2">
              <w:rPr>
                <w:rFonts w:cstheme="majorHAnsi"/>
                <w:sz w:val="24"/>
              </w:rPr>
              <w:t>.</w:t>
            </w:r>
          </w:p>
          <w:p w14:paraId="7808D32E" w14:textId="558EA86C" w:rsidR="00394ED3" w:rsidRDefault="008F06ED" w:rsidP="006C74B0">
            <w:pPr>
              <w:spacing w:before="120" w:after="120"/>
              <w:rPr>
                <w:rFonts w:cstheme="majorHAnsi"/>
                <w:sz w:val="24"/>
              </w:rPr>
            </w:pPr>
            <w:r w:rsidRPr="009E7D1B">
              <w:rPr>
                <w:rFonts w:cstheme="majorHAnsi"/>
                <w:sz w:val="24"/>
              </w:rPr>
              <w:t>A Roll Call will be conducted before leaving the Centre.</w:t>
            </w:r>
            <w:r w:rsidR="005465ED">
              <w:rPr>
                <w:rFonts w:cstheme="majorHAnsi"/>
                <w:sz w:val="24"/>
              </w:rPr>
              <w:t xml:space="preserve">  </w:t>
            </w:r>
          </w:p>
          <w:p w14:paraId="7632C461" w14:textId="0D889B81" w:rsidR="006C74B0" w:rsidRDefault="006C74B0" w:rsidP="006C74B0">
            <w:pPr>
              <w:spacing w:before="120" w:after="120"/>
              <w:rPr>
                <w:rFonts w:cstheme="majorHAnsi"/>
                <w:sz w:val="24"/>
              </w:rPr>
            </w:pPr>
            <w:r w:rsidRPr="009E7D1B">
              <w:rPr>
                <w:rFonts w:cstheme="majorHAnsi"/>
                <w:sz w:val="24"/>
              </w:rPr>
              <w:t>Once all children are accounted for, the children will line up and walk with Educators (one Educator must be at the front of the group</w:t>
            </w:r>
            <w:r w:rsidR="00394ED3" w:rsidRPr="009E7D1B">
              <w:rPr>
                <w:rFonts w:cstheme="majorHAnsi"/>
                <w:sz w:val="24"/>
              </w:rPr>
              <w:t>, one</w:t>
            </w:r>
            <w:r w:rsidRPr="009E7D1B">
              <w:rPr>
                <w:rFonts w:cstheme="majorHAnsi"/>
                <w:sz w:val="24"/>
              </w:rPr>
              <w:t xml:space="preserve"> Educator must be at the back of the group</w:t>
            </w:r>
            <w:r w:rsidR="00394ED3" w:rsidRPr="009E7D1B">
              <w:rPr>
                <w:rFonts w:cstheme="majorHAnsi"/>
                <w:sz w:val="24"/>
              </w:rPr>
              <w:t xml:space="preserve"> and the rest </w:t>
            </w:r>
            <w:r w:rsidR="00057D44" w:rsidRPr="009E7D1B">
              <w:rPr>
                <w:rFonts w:cstheme="majorHAnsi"/>
                <w:sz w:val="24"/>
              </w:rPr>
              <w:t xml:space="preserve">of the Educators </w:t>
            </w:r>
            <w:r w:rsidR="00394ED3" w:rsidRPr="009E7D1B">
              <w:rPr>
                <w:rFonts w:cstheme="majorHAnsi"/>
                <w:sz w:val="24"/>
              </w:rPr>
              <w:t xml:space="preserve">to </w:t>
            </w:r>
            <w:r w:rsidR="00057D44" w:rsidRPr="009E7D1B">
              <w:rPr>
                <w:rFonts w:cstheme="majorHAnsi"/>
                <w:sz w:val="24"/>
              </w:rPr>
              <w:t>walk spaced throughout the group of children</w:t>
            </w:r>
            <w:r w:rsidRPr="009E7D1B">
              <w:rPr>
                <w:rFonts w:cstheme="majorHAnsi"/>
                <w:sz w:val="24"/>
              </w:rPr>
              <w:t>)</w:t>
            </w:r>
            <w:r w:rsidR="00057D44" w:rsidRPr="009E7D1B">
              <w:rPr>
                <w:rFonts w:cstheme="majorHAnsi"/>
                <w:sz w:val="24"/>
              </w:rPr>
              <w:t xml:space="preserve">.  </w:t>
            </w:r>
            <w:r w:rsidR="00A61C64" w:rsidRPr="009E7D1B">
              <w:rPr>
                <w:rFonts w:cstheme="majorHAnsi"/>
                <w:sz w:val="24"/>
              </w:rPr>
              <w:t>The children and Educators will walk</w:t>
            </w:r>
            <w:r w:rsidRPr="009E7D1B">
              <w:rPr>
                <w:rFonts w:cstheme="majorHAnsi"/>
                <w:sz w:val="24"/>
              </w:rPr>
              <w:t xml:space="preserve"> </w:t>
            </w:r>
            <w:r w:rsidR="00D55E1C" w:rsidRPr="009E7D1B">
              <w:rPr>
                <w:rFonts w:cstheme="majorHAnsi"/>
                <w:sz w:val="24"/>
              </w:rPr>
              <w:t>along</w:t>
            </w:r>
            <w:r w:rsidR="00CE0900" w:rsidRPr="009E7D1B">
              <w:rPr>
                <w:rFonts w:cstheme="majorHAnsi"/>
                <w:sz w:val="24"/>
              </w:rPr>
              <w:t xml:space="preserve"> the assigned</w:t>
            </w:r>
            <w:r w:rsidR="00D55E1C" w:rsidRPr="009E7D1B">
              <w:rPr>
                <w:rFonts w:cstheme="majorHAnsi"/>
                <w:sz w:val="24"/>
              </w:rPr>
              <w:t xml:space="preserve"> </w:t>
            </w:r>
            <w:r w:rsidR="00CE0900" w:rsidRPr="009E7D1B">
              <w:rPr>
                <w:rFonts w:cstheme="majorHAnsi"/>
                <w:sz w:val="24"/>
              </w:rPr>
              <w:t xml:space="preserve">footpath in School grounds and out of small </w:t>
            </w:r>
            <w:r w:rsidR="002D47F3">
              <w:rPr>
                <w:rFonts w:cstheme="majorHAnsi"/>
                <w:sz w:val="24"/>
              </w:rPr>
              <w:t>back</w:t>
            </w:r>
            <w:r w:rsidR="00CE0900" w:rsidRPr="009E7D1B">
              <w:rPr>
                <w:rFonts w:cstheme="majorHAnsi"/>
                <w:sz w:val="24"/>
              </w:rPr>
              <w:t xml:space="preserve"> gate to </w:t>
            </w:r>
            <w:r w:rsidRPr="009E7D1B">
              <w:rPr>
                <w:rFonts w:cstheme="majorHAnsi"/>
                <w:sz w:val="24"/>
              </w:rPr>
              <w:t xml:space="preserve">where the Bus will be waiting </w:t>
            </w:r>
            <w:r w:rsidR="002D47F3">
              <w:rPr>
                <w:rFonts w:cstheme="majorHAnsi"/>
                <w:sz w:val="24"/>
              </w:rPr>
              <w:t>in the small back carpark.</w:t>
            </w:r>
            <w:r w:rsidRPr="009E7D1B">
              <w:rPr>
                <w:rFonts w:cstheme="majorHAnsi"/>
                <w:sz w:val="24"/>
              </w:rPr>
              <w:t xml:space="preserve">  </w:t>
            </w:r>
            <w:r w:rsidR="00A863C2" w:rsidRPr="009E7D1B">
              <w:rPr>
                <w:rFonts w:cstheme="majorHAnsi"/>
                <w:sz w:val="24"/>
              </w:rPr>
              <w:t xml:space="preserve">If the group needs to walk up </w:t>
            </w:r>
            <w:r w:rsidR="00A03641" w:rsidRPr="009E7D1B">
              <w:rPr>
                <w:rFonts w:cstheme="majorHAnsi"/>
                <w:sz w:val="24"/>
              </w:rPr>
              <w:t xml:space="preserve">to the Bus, the </w:t>
            </w:r>
            <w:r w:rsidRPr="009E7D1B">
              <w:rPr>
                <w:rFonts w:cstheme="majorHAnsi"/>
                <w:sz w:val="24"/>
              </w:rPr>
              <w:t>children must walk on the footpath</w:t>
            </w:r>
            <w:r w:rsidR="00A03641" w:rsidRPr="009E7D1B">
              <w:rPr>
                <w:rFonts w:cstheme="majorHAnsi"/>
                <w:sz w:val="24"/>
              </w:rPr>
              <w:t xml:space="preserve"> and</w:t>
            </w:r>
            <w:r w:rsidRPr="009E7D1B">
              <w:rPr>
                <w:rFonts w:cstheme="majorHAnsi"/>
                <w:sz w:val="24"/>
              </w:rPr>
              <w:t xml:space="preserve"> not on the council strip to the Bus.</w:t>
            </w:r>
            <w:r w:rsidR="00A03641" w:rsidRPr="009E7D1B">
              <w:rPr>
                <w:rFonts w:cstheme="majorHAnsi"/>
                <w:sz w:val="24"/>
              </w:rPr>
              <w:t xml:space="preserve">  The Educators must be spaced out between the group of children and walk on the closest to the ro</w:t>
            </w:r>
            <w:r w:rsidR="0059013A" w:rsidRPr="009E7D1B">
              <w:rPr>
                <w:rFonts w:cstheme="majorHAnsi"/>
                <w:sz w:val="24"/>
              </w:rPr>
              <w:t>ad.</w:t>
            </w:r>
          </w:p>
          <w:p w14:paraId="1FEB444C" w14:textId="2750116F" w:rsidR="007D0710" w:rsidRPr="009E7D1B" w:rsidRDefault="007D0710" w:rsidP="007D0710">
            <w:pPr>
              <w:spacing w:before="120" w:after="120"/>
              <w:rPr>
                <w:rFonts w:cstheme="majorHAnsi"/>
                <w:sz w:val="24"/>
              </w:rPr>
            </w:pPr>
            <w:r>
              <w:rPr>
                <w:rFonts w:cstheme="majorHAnsi"/>
                <w:sz w:val="24"/>
              </w:rPr>
              <w:lastRenderedPageBreak/>
              <w:t xml:space="preserve">When leaving the </w:t>
            </w:r>
            <w:proofErr w:type="gramStart"/>
            <w:r>
              <w:rPr>
                <w:rFonts w:cstheme="majorHAnsi"/>
                <w:sz w:val="24"/>
              </w:rPr>
              <w:t>Service</w:t>
            </w:r>
            <w:proofErr w:type="gramEnd"/>
            <w:r>
              <w:rPr>
                <w:rFonts w:cstheme="majorHAnsi"/>
                <w:sz w:val="24"/>
              </w:rPr>
              <w:t xml:space="preserve"> the time and Educator’s signature will be recorded on the Children’s Signed </w:t>
            </w:r>
            <w:proofErr w:type="gramStart"/>
            <w:r>
              <w:rPr>
                <w:rFonts w:cstheme="majorHAnsi"/>
                <w:sz w:val="24"/>
              </w:rPr>
              <w:t>In</w:t>
            </w:r>
            <w:proofErr w:type="gramEnd"/>
            <w:r>
              <w:rPr>
                <w:rFonts w:cstheme="majorHAnsi"/>
                <w:sz w:val="24"/>
              </w:rPr>
              <w:t xml:space="preserve"> and Out of Transport Document as the children embark.  </w:t>
            </w:r>
          </w:p>
          <w:p w14:paraId="3F859FD5" w14:textId="6D5A263B" w:rsidR="000E42D4" w:rsidRPr="009E7D1B" w:rsidRDefault="000E42D4" w:rsidP="006C74B0">
            <w:pPr>
              <w:spacing w:before="120" w:after="120"/>
              <w:rPr>
                <w:rFonts w:cstheme="majorHAnsi"/>
                <w:sz w:val="24"/>
              </w:rPr>
            </w:pPr>
            <w:r w:rsidRPr="009E7D1B">
              <w:rPr>
                <w:rFonts w:cstheme="majorHAnsi"/>
                <w:sz w:val="24"/>
              </w:rPr>
              <w:t xml:space="preserve">Upon </w:t>
            </w:r>
            <w:r w:rsidR="00731E08" w:rsidRPr="009E7D1B">
              <w:rPr>
                <w:rFonts w:cstheme="majorHAnsi"/>
                <w:sz w:val="24"/>
              </w:rPr>
              <w:t xml:space="preserve">returning to the Service </w:t>
            </w:r>
            <w:r w:rsidR="008D2BD4" w:rsidRPr="009E7D1B">
              <w:rPr>
                <w:rFonts w:cstheme="majorHAnsi"/>
                <w:sz w:val="24"/>
              </w:rPr>
              <w:t xml:space="preserve">the time and Educator’s signature will be recorded on the </w:t>
            </w:r>
            <w:r w:rsidR="00B548AA" w:rsidRPr="009E7D1B">
              <w:rPr>
                <w:rFonts w:cstheme="majorHAnsi"/>
                <w:sz w:val="24"/>
              </w:rPr>
              <w:t xml:space="preserve">Children Signed </w:t>
            </w:r>
            <w:proofErr w:type="gramStart"/>
            <w:r w:rsidR="00B548AA" w:rsidRPr="009E7D1B">
              <w:rPr>
                <w:rFonts w:cstheme="majorHAnsi"/>
                <w:sz w:val="24"/>
              </w:rPr>
              <w:t>In</w:t>
            </w:r>
            <w:proofErr w:type="gramEnd"/>
            <w:r w:rsidR="00B548AA" w:rsidRPr="009E7D1B">
              <w:rPr>
                <w:rFonts w:cstheme="majorHAnsi"/>
                <w:sz w:val="24"/>
              </w:rPr>
              <w:t xml:space="preserve"> and Out of Transport Document as the children disembark.  The group will ent</w:t>
            </w:r>
            <w:r w:rsidR="000854A5">
              <w:rPr>
                <w:rFonts w:cstheme="majorHAnsi"/>
                <w:sz w:val="24"/>
              </w:rPr>
              <w:t>er</w:t>
            </w:r>
            <w:r w:rsidR="00B548AA" w:rsidRPr="009E7D1B">
              <w:rPr>
                <w:rFonts w:cstheme="majorHAnsi"/>
                <w:sz w:val="24"/>
              </w:rPr>
              <w:t xml:space="preserve"> the small side gate and walk along the footpath</w:t>
            </w:r>
            <w:r w:rsidR="00061FDB" w:rsidRPr="009E7D1B">
              <w:rPr>
                <w:rFonts w:cstheme="majorHAnsi"/>
                <w:sz w:val="24"/>
              </w:rPr>
              <w:t xml:space="preserve"> next to the Canteen to reach the Service.</w:t>
            </w:r>
          </w:p>
          <w:p w14:paraId="452EB1AC" w14:textId="77777777" w:rsidR="000E42D4" w:rsidRPr="009E7D1B" w:rsidRDefault="000E42D4" w:rsidP="006C74B0">
            <w:pPr>
              <w:spacing w:before="120" w:after="120"/>
              <w:rPr>
                <w:rFonts w:cstheme="majorHAnsi"/>
                <w:sz w:val="24"/>
              </w:rPr>
            </w:pPr>
          </w:p>
          <w:p w14:paraId="064A009E" w14:textId="4CC2565D" w:rsidR="00770A3C" w:rsidRPr="002D47F3" w:rsidRDefault="006C74B0" w:rsidP="006C74B0">
            <w:pPr>
              <w:spacing w:before="120" w:after="120"/>
              <w:rPr>
                <w:rFonts w:cstheme="majorHAnsi"/>
                <w:sz w:val="24"/>
              </w:rPr>
            </w:pPr>
            <w:r w:rsidRPr="009E7D1B">
              <w:rPr>
                <w:rFonts w:cstheme="majorHAnsi"/>
                <w:b/>
                <w:bCs/>
                <w:sz w:val="24"/>
              </w:rPr>
              <w:t xml:space="preserve">Children Signed </w:t>
            </w:r>
            <w:proofErr w:type="gramStart"/>
            <w:r w:rsidRPr="009E7D1B">
              <w:rPr>
                <w:rFonts w:cstheme="majorHAnsi"/>
                <w:b/>
                <w:bCs/>
                <w:sz w:val="24"/>
              </w:rPr>
              <w:t>In</w:t>
            </w:r>
            <w:proofErr w:type="gramEnd"/>
            <w:r w:rsidRPr="009E7D1B">
              <w:rPr>
                <w:rFonts w:cstheme="majorHAnsi"/>
                <w:b/>
                <w:bCs/>
                <w:sz w:val="24"/>
              </w:rPr>
              <w:t xml:space="preserve"> and Out of Transport document</w:t>
            </w:r>
            <w:r w:rsidRPr="009E7D1B">
              <w:rPr>
                <w:rFonts w:cstheme="majorHAnsi"/>
                <w:sz w:val="24"/>
              </w:rPr>
              <w:t xml:space="preserve"> will record day, date, child’s name, time and signature of Educator accounting for children embarking the Bus and time and signature of Educator accounting for children disembarking the Bus.</w:t>
            </w:r>
          </w:p>
        </w:tc>
      </w:tr>
      <w:tr w:rsidR="009F448E" w14:paraId="5AB3AA2A" w14:textId="77777777" w:rsidTr="6C23677D">
        <w:trPr>
          <w:trHeight w:val="1809"/>
        </w:trPr>
        <w:tc>
          <w:tcPr>
            <w:tcW w:w="153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3AD99E" w14:textId="77777777" w:rsidR="009F448E" w:rsidRPr="00A603A3" w:rsidRDefault="009F448E">
            <w:pPr>
              <w:spacing w:before="120" w:after="120"/>
              <w:rPr>
                <w:b/>
                <w:bCs/>
                <w:sz w:val="22"/>
                <w:szCs w:val="22"/>
              </w:rPr>
            </w:pPr>
            <w:r w:rsidRPr="00A603A3">
              <w:rPr>
                <w:b/>
                <w:bCs/>
                <w:sz w:val="22"/>
                <w:szCs w:val="22"/>
              </w:rPr>
              <w:lastRenderedPageBreak/>
              <w:t>Describe the procedures for embarking and disembarking the vehicle (include how each child is accounted for in embarking and disembarking):</w:t>
            </w:r>
          </w:p>
          <w:p w14:paraId="1F608DDF" w14:textId="77777777" w:rsidR="00A603A3" w:rsidRPr="009E7D1B" w:rsidRDefault="00A603A3" w:rsidP="00A603A3">
            <w:pPr>
              <w:spacing w:before="120" w:after="120"/>
              <w:rPr>
                <w:rFonts w:cstheme="majorHAnsi"/>
                <w:sz w:val="24"/>
              </w:rPr>
            </w:pPr>
            <w:r w:rsidRPr="009E7D1B">
              <w:rPr>
                <w:rFonts w:cstheme="majorHAnsi"/>
                <w:sz w:val="24"/>
              </w:rPr>
              <w:t xml:space="preserve">Each child will be accounted for when embarking and disembarking the Bus by an Educator marking them off on the Children Signed </w:t>
            </w:r>
            <w:proofErr w:type="gramStart"/>
            <w:r w:rsidRPr="009E7D1B">
              <w:rPr>
                <w:rFonts w:cstheme="majorHAnsi"/>
                <w:sz w:val="24"/>
              </w:rPr>
              <w:t>In</w:t>
            </w:r>
            <w:proofErr w:type="gramEnd"/>
            <w:r w:rsidRPr="009E7D1B">
              <w:rPr>
                <w:rFonts w:cstheme="majorHAnsi"/>
                <w:sz w:val="24"/>
              </w:rPr>
              <w:t xml:space="preserve"> and Out of Transport document. The time, name and signature of the person who accounted for the children who embarked and disembarked appears on this document. </w:t>
            </w:r>
          </w:p>
          <w:p w14:paraId="562F58AF" w14:textId="77777777" w:rsidR="00A603A3" w:rsidRPr="009E7D1B" w:rsidRDefault="00A603A3" w:rsidP="00A603A3">
            <w:pPr>
              <w:spacing w:before="120" w:after="120"/>
              <w:rPr>
                <w:rFonts w:cstheme="majorHAnsi"/>
                <w:sz w:val="24"/>
              </w:rPr>
            </w:pPr>
            <w:r w:rsidRPr="009E7D1B">
              <w:rPr>
                <w:rFonts w:cstheme="majorHAnsi"/>
                <w:sz w:val="24"/>
              </w:rPr>
              <w:t>When embarking the children will line up at the Bus and as the Educator writes the time and their signature next to the child’s name the child will then board the Bus.</w:t>
            </w:r>
          </w:p>
          <w:p w14:paraId="716A2603" w14:textId="77777777" w:rsidR="00A603A3" w:rsidRPr="009E7D1B" w:rsidRDefault="00A603A3" w:rsidP="00A603A3">
            <w:pPr>
              <w:spacing w:before="120" w:after="120"/>
              <w:rPr>
                <w:rFonts w:cstheme="majorHAnsi"/>
                <w:sz w:val="24"/>
              </w:rPr>
            </w:pPr>
            <w:r w:rsidRPr="009E7D1B">
              <w:rPr>
                <w:rFonts w:cstheme="majorHAnsi"/>
                <w:sz w:val="24"/>
              </w:rPr>
              <w:t xml:space="preserve">When disembarking the children will walk down the Bus steps one child at a time as the Educator writes the time and their signature next to the child’s name.  </w:t>
            </w:r>
          </w:p>
          <w:p w14:paraId="7B6035C8" w14:textId="6AB8051D" w:rsidR="005D243D" w:rsidRPr="009E7D1B" w:rsidRDefault="005D243D" w:rsidP="00A603A3">
            <w:pPr>
              <w:spacing w:before="120" w:after="120"/>
              <w:rPr>
                <w:rFonts w:cstheme="majorHAnsi"/>
                <w:sz w:val="24"/>
              </w:rPr>
            </w:pPr>
            <w:r w:rsidRPr="009E7D1B">
              <w:rPr>
                <w:rFonts w:cstheme="majorHAnsi"/>
                <w:sz w:val="24"/>
              </w:rPr>
              <w:t xml:space="preserve">The children will line up in designated area until the process has been completed and the </w:t>
            </w:r>
            <w:r w:rsidRPr="003B1229">
              <w:rPr>
                <w:rFonts w:cstheme="majorHAnsi"/>
                <w:sz w:val="24"/>
              </w:rPr>
              <w:t>Bus</w:t>
            </w:r>
            <w:r w:rsidR="00F9696E" w:rsidRPr="003B1229">
              <w:rPr>
                <w:rFonts w:cstheme="majorHAnsi"/>
                <w:sz w:val="24"/>
              </w:rPr>
              <w:t xml:space="preserve"> has been</w:t>
            </w:r>
            <w:r w:rsidRPr="009E7D1B">
              <w:rPr>
                <w:rFonts w:cstheme="majorHAnsi"/>
                <w:sz w:val="24"/>
              </w:rPr>
              <w:t xml:space="preserve"> checked.</w:t>
            </w:r>
          </w:p>
          <w:p w14:paraId="6E29F547" w14:textId="2963D63D" w:rsidR="00A603A3" w:rsidRPr="00286247" w:rsidRDefault="00061FDB" w:rsidP="009E7D1B">
            <w:pPr>
              <w:spacing w:before="120" w:after="120"/>
              <w:rPr>
                <w:sz w:val="22"/>
                <w:szCs w:val="22"/>
              </w:rPr>
            </w:pPr>
            <w:r w:rsidRPr="009E7D1B">
              <w:rPr>
                <w:rFonts w:cstheme="majorHAnsi"/>
                <w:sz w:val="24"/>
              </w:rPr>
              <w:t>A Head Count will be conducted by other Educators to ensure the number of children di</w:t>
            </w:r>
            <w:r w:rsidR="005D243D" w:rsidRPr="009E7D1B">
              <w:rPr>
                <w:rFonts w:cstheme="majorHAnsi"/>
                <w:sz w:val="24"/>
              </w:rPr>
              <w:t>sembarking corresponds with the number of children lining up after disembarking</w:t>
            </w:r>
            <w:r w:rsidR="005D243D">
              <w:rPr>
                <w:rFonts w:cstheme="minorHAnsi"/>
                <w:sz w:val="24"/>
              </w:rPr>
              <w:t>.</w:t>
            </w:r>
          </w:p>
        </w:tc>
      </w:tr>
      <w:tr w:rsidR="009F448E" w14:paraId="4A554A92" w14:textId="77777777" w:rsidTr="6C23677D">
        <w:tc>
          <w:tcPr>
            <w:tcW w:w="15310" w:type="dxa"/>
            <w:gridSpan w:val="3"/>
            <w:tcBorders>
              <w:top w:val="single" w:sz="4" w:space="0" w:color="auto"/>
              <w:left w:val="single" w:sz="4" w:space="0" w:color="auto"/>
              <w:bottom w:val="single" w:sz="4" w:space="0" w:color="auto"/>
              <w:right w:val="single" w:sz="4" w:space="0" w:color="auto"/>
            </w:tcBorders>
            <w:shd w:val="clear" w:color="auto" w:fill="44546A" w:themeFill="text2"/>
            <w:hideMark/>
          </w:tcPr>
          <w:p w14:paraId="3993F363" w14:textId="50ECDA19" w:rsidR="009F448E" w:rsidRPr="00286247" w:rsidRDefault="009F448E">
            <w:pPr>
              <w:spacing w:before="120" w:after="120"/>
              <w:rPr>
                <w:b/>
                <w:bCs/>
                <w:color w:val="FFFFFF" w:themeColor="background1"/>
                <w:sz w:val="22"/>
                <w:szCs w:val="22"/>
              </w:rPr>
            </w:pPr>
            <w:r w:rsidRPr="00286247">
              <w:rPr>
                <w:b/>
                <w:bCs/>
                <w:color w:val="FFFFFF" w:themeColor="background1"/>
                <w:sz w:val="22"/>
                <w:szCs w:val="22"/>
              </w:rPr>
              <w:t xml:space="preserve">Excursion </w:t>
            </w:r>
            <w:r w:rsidR="00681A78" w:rsidRPr="00286247">
              <w:rPr>
                <w:b/>
                <w:bCs/>
                <w:color w:val="FFFFFF" w:themeColor="background1"/>
                <w:sz w:val="22"/>
                <w:szCs w:val="22"/>
              </w:rPr>
              <w:t>checklist –</w:t>
            </w:r>
            <w:r w:rsidRPr="00286247">
              <w:rPr>
                <w:b/>
                <w:bCs/>
                <w:color w:val="FFFFFF" w:themeColor="background1"/>
                <w:sz w:val="22"/>
                <w:szCs w:val="22"/>
              </w:rPr>
              <w:t xml:space="preserve"> items to be readily available during the excursion</w:t>
            </w:r>
          </w:p>
          <w:p w14:paraId="7BECE68B" w14:textId="53A79155" w:rsidR="009F448E" w:rsidRPr="00286247" w:rsidRDefault="009F448E">
            <w:pPr>
              <w:spacing w:before="120" w:after="120"/>
              <w:rPr>
                <w:color w:val="FFFFFF" w:themeColor="background1"/>
                <w:sz w:val="24"/>
              </w:rPr>
            </w:pPr>
            <w:r w:rsidRPr="00286247">
              <w:rPr>
                <w:b/>
                <w:bCs/>
                <w:color w:val="FFFFFF" w:themeColor="background1"/>
                <w:sz w:val="22"/>
                <w:szCs w:val="22"/>
              </w:rPr>
              <w:t>(</w:t>
            </w:r>
            <w:r w:rsidR="009C36B7" w:rsidRPr="00286247">
              <w:rPr>
                <w:b/>
                <w:bCs/>
                <w:color w:val="FFFFFF" w:themeColor="background1"/>
                <w:sz w:val="22"/>
                <w:szCs w:val="22"/>
              </w:rPr>
              <w:t>Please</w:t>
            </w:r>
            <w:r w:rsidRPr="00286247">
              <w:rPr>
                <w:b/>
                <w:bCs/>
                <w:color w:val="FFFFFF" w:themeColor="background1"/>
                <w:sz w:val="22"/>
                <w:szCs w:val="22"/>
              </w:rPr>
              <w:t xml:space="preserve"> tick)</w:t>
            </w:r>
          </w:p>
        </w:tc>
      </w:tr>
      <w:tr w:rsidR="009F448E" w14:paraId="04C689B3" w14:textId="77777777" w:rsidTr="6C23677D">
        <w:tc>
          <w:tcPr>
            <w:tcW w:w="6375" w:type="dxa"/>
            <w:gridSpan w:val="2"/>
            <w:tcBorders>
              <w:top w:val="single" w:sz="4" w:space="0" w:color="auto"/>
              <w:left w:val="single" w:sz="4" w:space="0" w:color="auto"/>
              <w:bottom w:val="single" w:sz="4" w:space="0" w:color="auto"/>
              <w:right w:val="single" w:sz="4" w:space="0" w:color="auto"/>
            </w:tcBorders>
            <w:hideMark/>
          </w:tcPr>
          <w:p w14:paraId="451AA86B" w14:textId="77777777" w:rsidR="009F448E" w:rsidRPr="00286247" w:rsidRDefault="009F448E">
            <w:pPr>
              <w:spacing w:before="120" w:after="120"/>
              <w:rPr>
                <w:sz w:val="22"/>
                <w:szCs w:val="22"/>
              </w:rPr>
            </w:pPr>
            <w:r w:rsidRPr="00286247">
              <w:rPr>
                <w:rFonts w:ascii="Wingdings" w:hAnsi="Wingdings"/>
                <w:sz w:val="22"/>
                <w:szCs w:val="22"/>
              </w:rPr>
              <w:t></w:t>
            </w:r>
            <w:r w:rsidRPr="00286247">
              <w:rPr>
                <w:rFonts w:ascii="Wingdings" w:hAnsi="Wingdings"/>
                <w:sz w:val="22"/>
                <w:szCs w:val="22"/>
              </w:rPr>
              <w:t></w:t>
            </w:r>
            <w:r w:rsidRPr="00286247">
              <w:rPr>
                <w:sz w:val="22"/>
                <w:szCs w:val="22"/>
              </w:rPr>
              <w:t>First aid kit</w:t>
            </w:r>
          </w:p>
        </w:tc>
        <w:tc>
          <w:tcPr>
            <w:tcW w:w="8935" w:type="dxa"/>
            <w:tcBorders>
              <w:top w:val="single" w:sz="4" w:space="0" w:color="auto"/>
              <w:left w:val="single" w:sz="4" w:space="0" w:color="auto"/>
              <w:bottom w:val="single" w:sz="4" w:space="0" w:color="auto"/>
              <w:right w:val="single" w:sz="4" w:space="0" w:color="auto"/>
            </w:tcBorders>
            <w:hideMark/>
          </w:tcPr>
          <w:p w14:paraId="2ABBE17F" w14:textId="77777777" w:rsidR="009F448E" w:rsidRPr="00286247" w:rsidRDefault="009F448E">
            <w:pPr>
              <w:spacing w:before="120" w:after="120"/>
              <w:rPr>
                <w:sz w:val="22"/>
                <w:szCs w:val="22"/>
              </w:rPr>
            </w:pPr>
            <w:r w:rsidRPr="00286247">
              <w:rPr>
                <w:rFonts w:ascii="Wingdings" w:hAnsi="Wingdings"/>
                <w:sz w:val="22"/>
                <w:szCs w:val="22"/>
              </w:rPr>
              <w:t></w:t>
            </w:r>
            <w:r w:rsidRPr="00286247">
              <w:rPr>
                <w:rFonts w:ascii="Wingdings" w:hAnsi="Wingdings"/>
                <w:sz w:val="22"/>
                <w:szCs w:val="22"/>
              </w:rPr>
              <w:t></w:t>
            </w:r>
            <w:r w:rsidRPr="00286247">
              <w:rPr>
                <w:sz w:val="22"/>
                <w:szCs w:val="22"/>
              </w:rPr>
              <w:t>List of adults involved in the excursion</w:t>
            </w:r>
          </w:p>
        </w:tc>
      </w:tr>
      <w:tr w:rsidR="009F448E" w14:paraId="31A6ACE6" w14:textId="77777777" w:rsidTr="6C23677D">
        <w:tc>
          <w:tcPr>
            <w:tcW w:w="6375" w:type="dxa"/>
            <w:gridSpan w:val="2"/>
            <w:tcBorders>
              <w:top w:val="single" w:sz="4" w:space="0" w:color="auto"/>
              <w:left w:val="single" w:sz="4" w:space="0" w:color="auto"/>
              <w:bottom w:val="single" w:sz="4" w:space="0" w:color="auto"/>
              <w:right w:val="single" w:sz="4" w:space="0" w:color="auto"/>
            </w:tcBorders>
            <w:hideMark/>
          </w:tcPr>
          <w:p w14:paraId="4F9D5338" w14:textId="77777777" w:rsidR="009F448E" w:rsidRPr="00286247" w:rsidRDefault="009F448E">
            <w:pPr>
              <w:spacing w:before="120" w:after="120"/>
              <w:rPr>
                <w:sz w:val="22"/>
                <w:szCs w:val="22"/>
              </w:rPr>
            </w:pPr>
            <w:r w:rsidRPr="00286247">
              <w:rPr>
                <w:rFonts w:ascii="Wingdings" w:hAnsi="Wingdings"/>
                <w:sz w:val="22"/>
                <w:szCs w:val="22"/>
              </w:rPr>
              <w:t></w:t>
            </w:r>
            <w:r w:rsidRPr="00286247">
              <w:rPr>
                <w:rFonts w:ascii="Wingdings" w:hAnsi="Wingdings"/>
                <w:sz w:val="22"/>
                <w:szCs w:val="22"/>
              </w:rPr>
              <w:t></w:t>
            </w:r>
            <w:r w:rsidRPr="00286247">
              <w:rPr>
                <w:sz w:val="22"/>
                <w:szCs w:val="22"/>
              </w:rPr>
              <w:t>List of children involved in the excursion</w:t>
            </w:r>
          </w:p>
        </w:tc>
        <w:tc>
          <w:tcPr>
            <w:tcW w:w="8935" w:type="dxa"/>
            <w:tcBorders>
              <w:top w:val="single" w:sz="4" w:space="0" w:color="auto"/>
              <w:left w:val="single" w:sz="4" w:space="0" w:color="auto"/>
              <w:bottom w:val="single" w:sz="4" w:space="0" w:color="auto"/>
              <w:right w:val="single" w:sz="4" w:space="0" w:color="auto"/>
            </w:tcBorders>
            <w:hideMark/>
          </w:tcPr>
          <w:p w14:paraId="618E7836" w14:textId="77777777" w:rsidR="009F448E" w:rsidRPr="00286247" w:rsidRDefault="009F448E">
            <w:pPr>
              <w:spacing w:before="120" w:after="120"/>
              <w:rPr>
                <w:sz w:val="22"/>
                <w:szCs w:val="22"/>
              </w:rPr>
            </w:pPr>
            <w:r w:rsidRPr="00286247">
              <w:rPr>
                <w:rFonts w:ascii="Wingdings" w:hAnsi="Wingdings"/>
                <w:sz w:val="22"/>
                <w:szCs w:val="22"/>
              </w:rPr>
              <w:t></w:t>
            </w:r>
            <w:r w:rsidRPr="00286247">
              <w:rPr>
                <w:rFonts w:ascii="Wingdings" w:hAnsi="Wingdings"/>
                <w:sz w:val="22"/>
                <w:szCs w:val="22"/>
              </w:rPr>
              <w:t></w:t>
            </w:r>
            <w:r w:rsidRPr="00286247">
              <w:rPr>
                <w:sz w:val="22"/>
                <w:szCs w:val="22"/>
              </w:rPr>
              <w:t>Contact information for each adult</w:t>
            </w:r>
          </w:p>
        </w:tc>
      </w:tr>
      <w:tr w:rsidR="009F448E" w14:paraId="494082CB" w14:textId="77777777" w:rsidTr="6C23677D">
        <w:tc>
          <w:tcPr>
            <w:tcW w:w="6375" w:type="dxa"/>
            <w:gridSpan w:val="2"/>
            <w:tcBorders>
              <w:top w:val="single" w:sz="4" w:space="0" w:color="auto"/>
              <w:left w:val="single" w:sz="4" w:space="0" w:color="auto"/>
              <w:bottom w:val="single" w:sz="4" w:space="0" w:color="auto"/>
              <w:right w:val="single" w:sz="4" w:space="0" w:color="auto"/>
            </w:tcBorders>
            <w:hideMark/>
          </w:tcPr>
          <w:p w14:paraId="6243C201" w14:textId="77777777" w:rsidR="009F448E" w:rsidRPr="00286247" w:rsidRDefault="009F448E">
            <w:pPr>
              <w:spacing w:before="120" w:after="120"/>
              <w:rPr>
                <w:sz w:val="22"/>
                <w:szCs w:val="22"/>
              </w:rPr>
            </w:pPr>
            <w:r w:rsidRPr="00286247">
              <w:rPr>
                <w:rFonts w:ascii="Wingdings" w:hAnsi="Wingdings"/>
                <w:sz w:val="22"/>
                <w:szCs w:val="22"/>
              </w:rPr>
              <w:t></w:t>
            </w:r>
            <w:r w:rsidRPr="00286247">
              <w:rPr>
                <w:rFonts w:ascii="Wingdings" w:hAnsi="Wingdings"/>
                <w:sz w:val="22"/>
                <w:szCs w:val="22"/>
              </w:rPr>
              <w:t></w:t>
            </w:r>
            <w:r w:rsidRPr="00286247">
              <w:rPr>
                <w:sz w:val="22"/>
                <w:szCs w:val="22"/>
              </w:rPr>
              <w:t>Contact information for each child</w:t>
            </w:r>
          </w:p>
        </w:tc>
        <w:tc>
          <w:tcPr>
            <w:tcW w:w="8935" w:type="dxa"/>
            <w:tcBorders>
              <w:top w:val="single" w:sz="4" w:space="0" w:color="auto"/>
              <w:left w:val="single" w:sz="4" w:space="0" w:color="auto"/>
              <w:bottom w:val="single" w:sz="4" w:space="0" w:color="auto"/>
              <w:right w:val="single" w:sz="4" w:space="0" w:color="auto"/>
            </w:tcBorders>
            <w:hideMark/>
          </w:tcPr>
          <w:p w14:paraId="5C768105" w14:textId="77777777" w:rsidR="009F448E" w:rsidRPr="00286247" w:rsidRDefault="009F448E">
            <w:pPr>
              <w:spacing w:before="120" w:after="120"/>
              <w:rPr>
                <w:sz w:val="22"/>
                <w:szCs w:val="22"/>
              </w:rPr>
            </w:pPr>
            <w:r w:rsidRPr="00286247">
              <w:rPr>
                <w:rFonts w:ascii="Wingdings" w:hAnsi="Wingdings"/>
                <w:sz w:val="22"/>
                <w:szCs w:val="22"/>
              </w:rPr>
              <w:t></w:t>
            </w:r>
            <w:r w:rsidRPr="00286247">
              <w:rPr>
                <w:rFonts w:ascii="Wingdings" w:hAnsi="Wingdings"/>
                <w:sz w:val="22"/>
                <w:szCs w:val="22"/>
              </w:rPr>
              <w:t></w:t>
            </w:r>
            <w:r w:rsidRPr="00286247">
              <w:rPr>
                <w:sz w:val="22"/>
                <w:szCs w:val="22"/>
              </w:rPr>
              <w:t>Mobile phone / other means of communicating with the service &amp; emergency services</w:t>
            </w:r>
          </w:p>
        </w:tc>
      </w:tr>
      <w:tr w:rsidR="009F448E" w14:paraId="63E58DBA" w14:textId="77777777" w:rsidTr="6C23677D">
        <w:trPr>
          <w:trHeight w:val="117"/>
        </w:trPr>
        <w:tc>
          <w:tcPr>
            <w:tcW w:w="6375" w:type="dxa"/>
            <w:gridSpan w:val="2"/>
            <w:tcBorders>
              <w:top w:val="single" w:sz="4" w:space="0" w:color="auto"/>
              <w:left w:val="single" w:sz="4" w:space="0" w:color="auto"/>
              <w:bottom w:val="single" w:sz="4" w:space="0" w:color="auto"/>
              <w:right w:val="single" w:sz="4" w:space="0" w:color="auto"/>
            </w:tcBorders>
            <w:hideMark/>
          </w:tcPr>
          <w:p w14:paraId="4AE687C1" w14:textId="07CEFAB8" w:rsidR="009F448E" w:rsidRPr="00286247" w:rsidRDefault="009F448E">
            <w:pPr>
              <w:spacing w:before="120" w:after="120"/>
              <w:rPr>
                <w:sz w:val="22"/>
                <w:szCs w:val="22"/>
              </w:rPr>
            </w:pPr>
            <w:r w:rsidRPr="00286247">
              <w:rPr>
                <w:rFonts w:ascii="Wingdings" w:hAnsi="Wingdings"/>
                <w:sz w:val="22"/>
                <w:szCs w:val="22"/>
              </w:rPr>
              <w:t></w:t>
            </w:r>
            <w:r w:rsidRPr="00286247">
              <w:rPr>
                <w:rFonts w:ascii="Wingdings" w:hAnsi="Wingdings"/>
                <w:sz w:val="22"/>
                <w:szCs w:val="22"/>
              </w:rPr>
              <w:t></w:t>
            </w:r>
            <w:r w:rsidR="003408F3" w:rsidRPr="009B4623">
              <w:rPr>
                <w:rFonts w:cstheme="minorHAnsi"/>
                <w:sz w:val="24"/>
              </w:rPr>
              <w:t>Medical Management Plans, Medication &amp; RMP for individual children</w:t>
            </w:r>
          </w:p>
        </w:tc>
        <w:tc>
          <w:tcPr>
            <w:tcW w:w="8935" w:type="dxa"/>
            <w:tcBorders>
              <w:top w:val="single" w:sz="4" w:space="0" w:color="auto"/>
              <w:left w:val="single" w:sz="4" w:space="0" w:color="auto"/>
              <w:bottom w:val="single" w:sz="4" w:space="0" w:color="auto"/>
              <w:right w:val="single" w:sz="4" w:space="0" w:color="auto"/>
            </w:tcBorders>
            <w:hideMark/>
          </w:tcPr>
          <w:p w14:paraId="45380E95" w14:textId="77777777" w:rsidR="009F448E" w:rsidRDefault="009F448E">
            <w:pPr>
              <w:spacing w:before="120" w:after="120"/>
              <w:rPr>
                <w:sz w:val="22"/>
                <w:szCs w:val="22"/>
              </w:rPr>
            </w:pPr>
            <w:r w:rsidRPr="00286247">
              <w:rPr>
                <w:rFonts w:ascii="Wingdings" w:hAnsi="Wingdings"/>
                <w:sz w:val="22"/>
                <w:szCs w:val="22"/>
              </w:rPr>
              <w:t></w:t>
            </w:r>
            <w:r w:rsidRPr="00286247">
              <w:rPr>
                <w:rFonts w:ascii="Wingdings" w:hAnsi="Wingdings"/>
                <w:sz w:val="22"/>
                <w:szCs w:val="22"/>
              </w:rPr>
              <w:t></w:t>
            </w:r>
            <w:r w:rsidRPr="00286247">
              <w:rPr>
                <w:sz w:val="22"/>
                <w:szCs w:val="22"/>
              </w:rPr>
              <w:t>Other items, please list</w:t>
            </w:r>
          </w:p>
          <w:p w14:paraId="21E8772B" w14:textId="77777777" w:rsidR="00A56E60" w:rsidRDefault="00A56E60" w:rsidP="00CA519F">
            <w:pPr>
              <w:pStyle w:val="ListParagraph"/>
              <w:numPr>
                <w:ilvl w:val="0"/>
                <w:numId w:val="3"/>
              </w:numPr>
              <w:spacing w:before="120" w:after="120"/>
              <w:rPr>
                <w:sz w:val="22"/>
                <w:szCs w:val="22"/>
              </w:rPr>
            </w:pPr>
            <w:r>
              <w:rPr>
                <w:sz w:val="22"/>
                <w:szCs w:val="22"/>
              </w:rPr>
              <w:t>4G Ipad</w:t>
            </w:r>
          </w:p>
          <w:p w14:paraId="628F9E91" w14:textId="77777777" w:rsidR="004B296C" w:rsidRPr="009B4623" w:rsidRDefault="004B296C" w:rsidP="00CA519F">
            <w:pPr>
              <w:pStyle w:val="ListParagraph"/>
              <w:numPr>
                <w:ilvl w:val="0"/>
                <w:numId w:val="3"/>
              </w:numPr>
              <w:spacing w:before="120" w:after="120"/>
              <w:rPr>
                <w:rFonts w:cstheme="minorHAnsi"/>
                <w:sz w:val="24"/>
              </w:rPr>
            </w:pPr>
            <w:r w:rsidRPr="009B4623">
              <w:rPr>
                <w:rFonts w:cstheme="minorHAnsi"/>
                <w:sz w:val="24"/>
              </w:rPr>
              <w:t>Transport Policy – Safe Transportation of Children.</w:t>
            </w:r>
          </w:p>
          <w:p w14:paraId="3AC3024F" w14:textId="77777777" w:rsidR="004B296C" w:rsidRPr="009B4623" w:rsidRDefault="004B296C" w:rsidP="00CA519F">
            <w:pPr>
              <w:pStyle w:val="ListParagraph"/>
              <w:numPr>
                <w:ilvl w:val="0"/>
                <w:numId w:val="3"/>
              </w:numPr>
              <w:spacing w:before="120" w:after="120"/>
              <w:rPr>
                <w:rFonts w:cstheme="minorHAnsi"/>
                <w:sz w:val="24"/>
              </w:rPr>
            </w:pPr>
            <w:r w:rsidRPr="32A61498">
              <w:rPr>
                <w:sz w:val="24"/>
              </w:rPr>
              <w:t>First Aid Policy.</w:t>
            </w:r>
          </w:p>
          <w:p w14:paraId="663C5E2C" w14:textId="37AB1445" w:rsidR="004B296C" w:rsidRPr="003C1E05" w:rsidRDefault="004B296C" w:rsidP="00CA519F">
            <w:pPr>
              <w:pStyle w:val="ListParagraph"/>
              <w:numPr>
                <w:ilvl w:val="0"/>
                <w:numId w:val="3"/>
              </w:numPr>
              <w:spacing w:before="120" w:after="120"/>
              <w:rPr>
                <w:sz w:val="24"/>
              </w:rPr>
            </w:pPr>
            <w:r w:rsidRPr="003C1E05">
              <w:rPr>
                <w:sz w:val="24"/>
              </w:rPr>
              <w:t>Emergency Policy</w:t>
            </w:r>
            <w:r w:rsidR="00B02687">
              <w:rPr>
                <w:sz w:val="24"/>
              </w:rPr>
              <w:t>.</w:t>
            </w:r>
          </w:p>
          <w:p w14:paraId="3E9953FD" w14:textId="77777777" w:rsidR="00A56E60" w:rsidRPr="008B4FF3" w:rsidRDefault="004B296C" w:rsidP="00CA519F">
            <w:pPr>
              <w:pStyle w:val="ListParagraph"/>
              <w:numPr>
                <w:ilvl w:val="0"/>
                <w:numId w:val="3"/>
              </w:numPr>
              <w:spacing w:before="120" w:after="120"/>
              <w:rPr>
                <w:sz w:val="22"/>
                <w:szCs w:val="22"/>
              </w:rPr>
            </w:pPr>
            <w:r w:rsidRPr="32A61498">
              <w:rPr>
                <w:sz w:val="24"/>
              </w:rPr>
              <w:t>Accurate current attendance records</w:t>
            </w:r>
            <w:r w:rsidR="00B02687">
              <w:rPr>
                <w:sz w:val="24"/>
              </w:rPr>
              <w:t>.</w:t>
            </w:r>
          </w:p>
          <w:p w14:paraId="1DCDE2CA" w14:textId="77777777" w:rsidR="008B4FF3" w:rsidRDefault="008B4FF3" w:rsidP="00CA519F">
            <w:pPr>
              <w:pStyle w:val="ListParagraph"/>
              <w:numPr>
                <w:ilvl w:val="0"/>
                <w:numId w:val="3"/>
              </w:numPr>
              <w:spacing w:before="120" w:after="120"/>
              <w:rPr>
                <w:sz w:val="22"/>
                <w:szCs w:val="22"/>
              </w:rPr>
            </w:pPr>
            <w:r>
              <w:rPr>
                <w:sz w:val="22"/>
                <w:szCs w:val="22"/>
              </w:rPr>
              <w:lastRenderedPageBreak/>
              <w:t xml:space="preserve">Risk Assessment and </w:t>
            </w:r>
            <w:proofErr w:type="gramStart"/>
            <w:r>
              <w:rPr>
                <w:sz w:val="22"/>
                <w:szCs w:val="22"/>
              </w:rPr>
              <w:t>Management  -</w:t>
            </w:r>
            <w:proofErr w:type="gramEnd"/>
            <w:r>
              <w:rPr>
                <w:sz w:val="22"/>
                <w:szCs w:val="22"/>
              </w:rPr>
              <w:t xml:space="preserve"> Single Trip Transportation of Children Safety Checklist</w:t>
            </w:r>
          </w:p>
          <w:p w14:paraId="08F2C112" w14:textId="5AC0065C" w:rsidR="008B4FF3" w:rsidRPr="00A56E60" w:rsidRDefault="008B4FF3" w:rsidP="00CA519F">
            <w:pPr>
              <w:pStyle w:val="ListParagraph"/>
              <w:numPr>
                <w:ilvl w:val="0"/>
                <w:numId w:val="3"/>
              </w:numPr>
              <w:spacing w:before="120" w:after="120"/>
              <w:rPr>
                <w:sz w:val="22"/>
                <w:szCs w:val="22"/>
              </w:rPr>
            </w:pPr>
            <w:r>
              <w:rPr>
                <w:sz w:val="22"/>
                <w:szCs w:val="22"/>
              </w:rPr>
              <w:t>Risk Assessment and Management – Children Embarking and Disembarking the Vehicle for Single Trip Transportation</w:t>
            </w:r>
          </w:p>
        </w:tc>
      </w:tr>
    </w:tbl>
    <w:p w14:paraId="3A86E29E" w14:textId="5F7216F9" w:rsidR="00226ED8" w:rsidRDefault="00F54DD7" w:rsidP="009F448E">
      <w:r w:rsidRPr="00F54DD7">
        <w:lastRenderedPageBreak/>
        <w:drawing>
          <wp:anchor distT="0" distB="0" distL="114300" distR="114300" simplePos="0" relativeHeight="251659264" behindDoc="1" locked="0" layoutInCell="1" allowOverlap="1" wp14:anchorId="36E842AC" wp14:editId="6F946255">
            <wp:simplePos x="0" y="0"/>
            <wp:positionH relativeFrom="margin">
              <wp:align>center</wp:align>
            </wp:positionH>
            <wp:positionV relativeFrom="paragraph">
              <wp:posOffset>288925</wp:posOffset>
            </wp:positionV>
            <wp:extent cx="8016240" cy="5378450"/>
            <wp:effectExtent l="0" t="0" r="3810" b="0"/>
            <wp:wrapTopAndBottom/>
            <wp:docPr id="1212164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64454" name=""/>
                    <pic:cNvPicPr/>
                  </pic:nvPicPr>
                  <pic:blipFill>
                    <a:blip r:embed="rId12">
                      <a:extLst>
                        <a:ext uri="{28A0092B-C50C-407E-A947-70E740481C1C}">
                          <a14:useLocalDpi xmlns:a14="http://schemas.microsoft.com/office/drawing/2010/main" val="0"/>
                        </a:ext>
                      </a:extLst>
                    </a:blip>
                    <a:stretch>
                      <a:fillRect/>
                    </a:stretch>
                  </pic:blipFill>
                  <pic:spPr>
                    <a:xfrm>
                      <a:off x="0" y="0"/>
                      <a:ext cx="8016240" cy="5378450"/>
                    </a:xfrm>
                    <a:prstGeom prst="rect">
                      <a:avLst/>
                    </a:prstGeom>
                  </pic:spPr>
                </pic:pic>
              </a:graphicData>
            </a:graphic>
          </wp:anchor>
        </w:drawing>
      </w:r>
    </w:p>
    <w:p w14:paraId="558E303E" w14:textId="4E318F1A" w:rsidR="00D6437B" w:rsidRDefault="000B6A50" w:rsidP="004E737B">
      <w:pPr>
        <w:ind w:left="-709"/>
      </w:pPr>
      <w:r w:rsidRPr="000B6A50">
        <w:rPr>
          <w:noProof/>
        </w:rPr>
        <w:t xml:space="preserve"> </w:t>
      </w:r>
    </w:p>
    <w:p w14:paraId="3180463C" w14:textId="77777777" w:rsidR="00D6437B" w:rsidRDefault="00D6437B" w:rsidP="009F448E"/>
    <w:p w14:paraId="787B0FA1" w14:textId="26EFED30" w:rsidR="009F448E" w:rsidRDefault="008C6F28" w:rsidP="009F448E">
      <w:r>
        <w:rPr>
          <w:noProof/>
        </w:rPr>
        <mc:AlternateContent>
          <mc:Choice Requires="wps">
            <w:drawing>
              <wp:anchor distT="45720" distB="45720" distL="114300" distR="114300" simplePos="0" relativeHeight="251654144" behindDoc="0" locked="0" layoutInCell="1" allowOverlap="1" wp14:anchorId="4F3329DC" wp14:editId="0ED282BD">
                <wp:simplePos x="0" y="0"/>
                <wp:positionH relativeFrom="margin">
                  <wp:posOffset>7409383</wp:posOffset>
                </wp:positionH>
                <wp:positionV relativeFrom="paragraph">
                  <wp:posOffset>655650</wp:posOffset>
                </wp:positionV>
                <wp:extent cx="1716405" cy="1323975"/>
                <wp:effectExtent l="0" t="0" r="1714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323975"/>
                        </a:xfrm>
                        <a:prstGeom prst="rect">
                          <a:avLst/>
                        </a:prstGeom>
                        <a:solidFill>
                          <a:srgbClr val="FFFFFF"/>
                        </a:solidFill>
                        <a:ln w="9525">
                          <a:solidFill>
                            <a:schemeClr val="bg1">
                              <a:lumMod val="85000"/>
                            </a:schemeClr>
                          </a:solidFill>
                          <a:miter lim="800000"/>
                          <a:headEnd/>
                          <a:tailEnd/>
                        </a:ln>
                      </wps:spPr>
                      <wps:txbx>
                        <w:txbxContent>
                          <w:p w14:paraId="24940952" w14:textId="77777777" w:rsidR="00152CE1" w:rsidRPr="00BD0534" w:rsidRDefault="00152CE1" w:rsidP="00152CE1">
                            <w:pPr>
                              <w:spacing w:after="0"/>
                              <w:jc w:val="center"/>
                              <w:rPr>
                                <w:sz w:val="32"/>
                                <w:szCs w:val="32"/>
                              </w:rPr>
                            </w:pPr>
                            <w:r w:rsidRPr="00BD0534">
                              <w:rPr>
                                <w:sz w:val="32"/>
                                <w:szCs w:val="32"/>
                              </w:rPr>
                              <w:t>Risk Rating Key</w:t>
                            </w:r>
                          </w:p>
                          <w:p w14:paraId="5E364A95" w14:textId="77777777" w:rsidR="00152CE1" w:rsidRPr="00DE4E96" w:rsidRDefault="00152CE1" w:rsidP="00152CE1">
                            <w:pPr>
                              <w:spacing w:after="0"/>
                              <w:rPr>
                                <w:b/>
                                <w:bCs/>
                                <w:color w:val="FF0000"/>
                                <w:sz w:val="32"/>
                                <w:szCs w:val="32"/>
                              </w:rPr>
                            </w:pPr>
                            <w:r w:rsidRPr="00DE4E96">
                              <w:rPr>
                                <w:b/>
                                <w:bCs/>
                                <w:color w:val="FF0000"/>
                                <w:sz w:val="32"/>
                                <w:szCs w:val="32"/>
                              </w:rPr>
                              <w:t xml:space="preserve">!!     </w:t>
                            </w:r>
                            <w:r w:rsidRPr="00DE4E96">
                              <w:rPr>
                                <w:b/>
                                <w:bCs/>
                                <w:color w:val="FF0000"/>
                                <w:sz w:val="28"/>
                                <w:szCs w:val="28"/>
                              </w:rPr>
                              <w:t>Very High</w:t>
                            </w:r>
                          </w:p>
                          <w:p w14:paraId="63D80E05" w14:textId="77777777" w:rsidR="00152CE1" w:rsidRPr="00DE4E96" w:rsidRDefault="00152CE1" w:rsidP="00152CE1">
                            <w:pPr>
                              <w:spacing w:after="0"/>
                              <w:rPr>
                                <w:b/>
                                <w:bCs/>
                                <w:color w:val="ED7D31" w:themeColor="accent2"/>
                                <w:sz w:val="32"/>
                                <w:szCs w:val="32"/>
                              </w:rPr>
                            </w:pPr>
                            <w:r w:rsidRPr="00DE4E96">
                              <w:rPr>
                                <w:b/>
                                <w:bCs/>
                                <w:color w:val="ED7D31" w:themeColor="accent2"/>
                                <w:sz w:val="32"/>
                                <w:szCs w:val="32"/>
                              </w:rPr>
                              <w:t xml:space="preserve">!      </w:t>
                            </w:r>
                            <w:r w:rsidRPr="00DE4E96">
                              <w:rPr>
                                <w:b/>
                                <w:bCs/>
                                <w:color w:val="ED7D31" w:themeColor="accent2"/>
                                <w:sz w:val="28"/>
                                <w:szCs w:val="28"/>
                              </w:rPr>
                              <w:t>High Risk</w:t>
                            </w:r>
                          </w:p>
                          <w:p w14:paraId="729EB220" w14:textId="77777777" w:rsidR="00152CE1" w:rsidRPr="00DE4E96" w:rsidRDefault="00152CE1" w:rsidP="00152CE1">
                            <w:pPr>
                              <w:spacing w:after="0"/>
                              <w:rPr>
                                <w:b/>
                                <w:bCs/>
                                <w:color w:val="FFC000"/>
                                <w:sz w:val="32"/>
                                <w:szCs w:val="32"/>
                              </w:rPr>
                            </w:pPr>
                            <w:r w:rsidRPr="00DE4E96">
                              <w:rPr>
                                <w:b/>
                                <w:bCs/>
                                <w:color w:val="FFC000"/>
                                <w:sz w:val="32"/>
                                <w:szCs w:val="32"/>
                              </w:rPr>
                              <w:t xml:space="preserve">#     </w:t>
                            </w:r>
                            <w:r w:rsidRPr="00DE4E96">
                              <w:rPr>
                                <w:b/>
                                <w:bCs/>
                                <w:color w:val="FFC000"/>
                                <w:sz w:val="28"/>
                                <w:szCs w:val="28"/>
                              </w:rPr>
                              <w:t>Medium Risk</w:t>
                            </w:r>
                          </w:p>
                          <w:p w14:paraId="4D246D6F" w14:textId="77777777" w:rsidR="00152CE1" w:rsidRPr="00DE4E96" w:rsidRDefault="00152CE1" w:rsidP="00152CE1">
                            <w:pPr>
                              <w:spacing w:after="0"/>
                              <w:rPr>
                                <w:b/>
                                <w:bCs/>
                                <w:color w:val="00B050"/>
                                <w:sz w:val="32"/>
                                <w:szCs w:val="32"/>
                              </w:rPr>
                            </w:pPr>
                            <w:r w:rsidRPr="00DE4E96">
                              <w:rPr>
                                <w:b/>
                                <w:bCs/>
                                <w:color w:val="00B050"/>
                                <w:sz w:val="32"/>
                                <w:szCs w:val="32"/>
                              </w:rPr>
                              <w:t xml:space="preserve">*     </w:t>
                            </w:r>
                            <w:r w:rsidRPr="00DE4E96">
                              <w:rPr>
                                <w:b/>
                                <w:bCs/>
                                <w:color w:val="00B050"/>
                                <w:sz w:val="28"/>
                                <w:szCs w:val="28"/>
                              </w:rPr>
                              <w:t>Low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329DC" id="_x0000_t202" coordsize="21600,21600" o:spt="202" path="m,l,21600r21600,l21600,xe">
                <v:stroke joinstyle="miter"/>
                <v:path gradientshapeok="t" o:connecttype="rect"/>
              </v:shapetype>
              <v:shape id="Text Box 2" o:spid="_x0000_s1026" type="#_x0000_t202" style="position:absolute;margin-left:583.4pt;margin-top:51.65pt;width:135.15pt;height:104.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" strokecolor="#d8d8d8 [2732]">
                <v:textbox>
                  <w:txbxContent>
                    <w:p w14:paraId="24940952" w14:textId="77777777" w:rsidR="00152CE1" w:rsidRPr="00BD0534" w:rsidRDefault="00152CE1" w:rsidP="00152CE1">
                      <w:pPr>
                        <w:spacing w:after="0"/>
                        <w:jc w:val="center"/>
                        <w:rPr>
                          <w:sz w:val="32"/>
                          <w:szCs w:val="32"/>
                        </w:rPr>
                      </w:pPr>
                      <w:r w:rsidRPr="00BD0534">
                        <w:rPr>
                          <w:sz w:val="32"/>
                          <w:szCs w:val="32"/>
                        </w:rPr>
                        <w:t>Risk Rating Key</w:t>
                      </w:r>
                    </w:p>
                    <w:p w14:paraId="5E364A95" w14:textId="77777777" w:rsidR="00152CE1" w:rsidRPr="00DE4E96" w:rsidRDefault="00152CE1" w:rsidP="00152CE1">
                      <w:pPr>
                        <w:spacing w:after="0"/>
                        <w:rPr>
                          <w:b/>
                          <w:bCs/>
                          <w:color w:val="FF0000"/>
                          <w:sz w:val="32"/>
                          <w:szCs w:val="32"/>
                        </w:rPr>
                      </w:pPr>
                      <w:r w:rsidRPr="00DE4E96">
                        <w:rPr>
                          <w:b/>
                          <w:bCs/>
                          <w:color w:val="FF0000"/>
                          <w:sz w:val="32"/>
                          <w:szCs w:val="32"/>
                        </w:rPr>
                        <w:t xml:space="preserve">!!     </w:t>
                      </w:r>
                      <w:r w:rsidRPr="00DE4E96">
                        <w:rPr>
                          <w:b/>
                          <w:bCs/>
                          <w:color w:val="FF0000"/>
                          <w:sz w:val="28"/>
                          <w:szCs w:val="28"/>
                        </w:rPr>
                        <w:t>Very High</w:t>
                      </w:r>
                    </w:p>
                    <w:p w14:paraId="63D80E05" w14:textId="77777777" w:rsidR="00152CE1" w:rsidRPr="00DE4E96" w:rsidRDefault="00152CE1" w:rsidP="00152CE1">
                      <w:pPr>
                        <w:spacing w:after="0"/>
                        <w:rPr>
                          <w:b/>
                          <w:bCs/>
                          <w:color w:val="ED7D31" w:themeColor="accent2"/>
                          <w:sz w:val="32"/>
                          <w:szCs w:val="32"/>
                        </w:rPr>
                      </w:pPr>
                      <w:r w:rsidRPr="00DE4E96">
                        <w:rPr>
                          <w:b/>
                          <w:bCs/>
                          <w:color w:val="ED7D31" w:themeColor="accent2"/>
                          <w:sz w:val="32"/>
                          <w:szCs w:val="32"/>
                        </w:rPr>
                        <w:t xml:space="preserve">!      </w:t>
                      </w:r>
                      <w:r w:rsidRPr="00DE4E96">
                        <w:rPr>
                          <w:b/>
                          <w:bCs/>
                          <w:color w:val="ED7D31" w:themeColor="accent2"/>
                          <w:sz w:val="28"/>
                          <w:szCs w:val="28"/>
                        </w:rPr>
                        <w:t>High Risk</w:t>
                      </w:r>
                    </w:p>
                    <w:p w14:paraId="729EB220" w14:textId="77777777" w:rsidR="00152CE1" w:rsidRPr="00DE4E96" w:rsidRDefault="00152CE1" w:rsidP="00152CE1">
                      <w:pPr>
                        <w:spacing w:after="0"/>
                        <w:rPr>
                          <w:b/>
                          <w:bCs/>
                          <w:color w:val="FFC000"/>
                          <w:sz w:val="32"/>
                          <w:szCs w:val="32"/>
                        </w:rPr>
                      </w:pPr>
                      <w:r w:rsidRPr="00DE4E96">
                        <w:rPr>
                          <w:b/>
                          <w:bCs/>
                          <w:color w:val="FFC000"/>
                          <w:sz w:val="32"/>
                          <w:szCs w:val="32"/>
                        </w:rPr>
                        <w:t xml:space="preserve">#     </w:t>
                      </w:r>
                      <w:r w:rsidRPr="00DE4E96">
                        <w:rPr>
                          <w:b/>
                          <w:bCs/>
                          <w:color w:val="FFC000"/>
                          <w:sz w:val="28"/>
                          <w:szCs w:val="28"/>
                        </w:rPr>
                        <w:t>Medium Risk</w:t>
                      </w:r>
                    </w:p>
                    <w:p w14:paraId="4D246D6F" w14:textId="77777777" w:rsidR="00152CE1" w:rsidRPr="00DE4E96" w:rsidRDefault="00152CE1" w:rsidP="00152CE1">
                      <w:pPr>
                        <w:spacing w:after="0"/>
                        <w:rPr>
                          <w:b/>
                          <w:bCs/>
                          <w:color w:val="00B050"/>
                          <w:sz w:val="32"/>
                          <w:szCs w:val="32"/>
                        </w:rPr>
                      </w:pPr>
                      <w:r w:rsidRPr="00DE4E96">
                        <w:rPr>
                          <w:b/>
                          <w:bCs/>
                          <w:color w:val="00B050"/>
                          <w:sz w:val="32"/>
                          <w:szCs w:val="32"/>
                        </w:rPr>
                        <w:t xml:space="preserve">*     </w:t>
                      </w:r>
                      <w:r w:rsidRPr="00DE4E96">
                        <w:rPr>
                          <w:b/>
                          <w:bCs/>
                          <w:color w:val="00B050"/>
                          <w:sz w:val="28"/>
                          <w:szCs w:val="28"/>
                        </w:rPr>
                        <w:t>Low Risk</w:t>
                      </w:r>
                    </w:p>
                  </w:txbxContent>
                </v:textbox>
                <w10:wrap type="square" anchorx="margin"/>
              </v:shape>
            </w:pict>
          </mc:Fallback>
        </mc:AlternateContent>
      </w:r>
      <w:r w:rsidR="008B2EE2">
        <w:rPr>
          <w:noProof/>
        </w:rPr>
        <mc:AlternateContent>
          <mc:Choice Requires="wps">
            <w:drawing>
              <wp:anchor distT="0" distB="0" distL="114300" distR="114300" simplePos="0" relativeHeight="251655168" behindDoc="0" locked="0" layoutInCell="1" allowOverlap="1" wp14:anchorId="10BACFD3" wp14:editId="4226C14C">
                <wp:simplePos x="0" y="0"/>
                <wp:positionH relativeFrom="column">
                  <wp:posOffset>-593090</wp:posOffset>
                </wp:positionH>
                <wp:positionV relativeFrom="paragraph">
                  <wp:posOffset>421640</wp:posOffset>
                </wp:positionV>
                <wp:extent cx="7896225" cy="1572260"/>
                <wp:effectExtent l="0" t="0" r="28575" b="27940"/>
                <wp:wrapSquare wrapText="bothSides"/>
                <wp:docPr id="327100517" name="Text Box 327100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96225" cy="1572260"/>
                        </a:xfrm>
                        <a:prstGeom prst="rect">
                          <a:avLst/>
                        </a:prstGeom>
                        <a:solidFill>
                          <a:srgbClr val="FFFFFF"/>
                        </a:solidFill>
                        <a:ln w="9525">
                          <a:solidFill>
                            <a:schemeClr val="bg1">
                              <a:lumMod val="85000"/>
                            </a:schemeClr>
                          </a:solidFill>
                          <a:miter lim="800000"/>
                          <a:headEnd/>
                          <a:tailEnd/>
                        </a:ln>
                      </wps:spPr>
                      <wps:txbx>
                        <w:txbxContent>
                          <w:p w14:paraId="52A04C1E" w14:textId="53664193" w:rsidR="00152CE1" w:rsidRDefault="00152CE1" w:rsidP="00152CE1">
                            <w:pPr>
                              <w:rPr>
                                <w:lang w:val="en-US"/>
                              </w:rPr>
                            </w:pPr>
                            <w:r w:rsidRPr="00725943">
                              <w:rPr>
                                <w:b/>
                                <w:bCs/>
                                <w:u w:val="single"/>
                                <w:lang w:val="en-US"/>
                              </w:rPr>
                              <w:t>Identified Hazard</w:t>
                            </w:r>
                            <w:r>
                              <w:rPr>
                                <w:lang w:val="en-US"/>
                              </w:rPr>
                              <w:t xml:space="preserve"> </w:t>
                            </w:r>
                            <w:r w:rsidR="00B13BBB">
                              <w:rPr>
                                <w:lang w:val="en-US"/>
                              </w:rPr>
                              <w:t>–</w:t>
                            </w:r>
                            <w:r>
                              <w:rPr>
                                <w:lang w:val="en-US"/>
                              </w:rPr>
                              <w:t xml:space="preserve"> </w:t>
                            </w:r>
                          </w:p>
                          <w:p w14:paraId="33CD3415" w14:textId="070094D5" w:rsidR="008B2EE2" w:rsidRDefault="008B2EE2" w:rsidP="008B2EE2">
                            <w:pPr>
                              <w:spacing w:after="0"/>
                              <w:rPr>
                                <w:lang w:val="en-US"/>
                              </w:rPr>
                            </w:pPr>
                            <w:r>
                              <w:rPr>
                                <w:lang w:val="en-US"/>
                              </w:rPr>
                              <w:t xml:space="preserve">Transport </w:t>
                            </w:r>
                          </w:p>
                          <w:p w14:paraId="14EE775A" w14:textId="77777777" w:rsidR="00B13BBB" w:rsidRPr="00801880" w:rsidRDefault="00B13BBB" w:rsidP="00CA519F">
                            <w:pPr>
                              <w:pStyle w:val="ListParagraph"/>
                              <w:numPr>
                                <w:ilvl w:val="0"/>
                                <w:numId w:val="4"/>
                              </w:numPr>
                              <w:spacing w:after="0"/>
                              <w:rPr>
                                <w:sz w:val="24"/>
                              </w:rPr>
                            </w:pPr>
                            <w:r w:rsidRPr="00801880">
                              <w:rPr>
                                <w:sz w:val="24"/>
                              </w:rPr>
                              <w:t>Bus and Driver – qualified and vehicle registered</w:t>
                            </w:r>
                          </w:p>
                          <w:p w14:paraId="1D3D639D" w14:textId="77777777" w:rsidR="00B13BBB" w:rsidRPr="00801880" w:rsidRDefault="00B13BBB" w:rsidP="00CA519F">
                            <w:pPr>
                              <w:pStyle w:val="ListParagraph"/>
                              <w:numPr>
                                <w:ilvl w:val="0"/>
                                <w:numId w:val="4"/>
                              </w:numPr>
                              <w:spacing w:after="0"/>
                              <w:rPr>
                                <w:sz w:val="24"/>
                              </w:rPr>
                            </w:pPr>
                            <w:r w:rsidRPr="00801880">
                              <w:rPr>
                                <w:sz w:val="24"/>
                              </w:rPr>
                              <w:t>Travelling in the Vehicle</w:t>
                            </w:r>
                          </w:p>
                          <w:p w14:paraId="173E96FF" w14:textId="5EA006C2" w:rsidR="000115FE" w:rsidRPr="00801880" w:rsidRDefault="00C2482B" w:rsidP="00CA519F">
                            <w:pPr>
                              <w:pStyle w:val="ListParagraph"/>
                              <w:numPr>
                                <w:ilvl w:val="0"/>
                                <w:numId w:val="4"/>
                              </w:numPr>
                              <w:spacing w:after="0"/>
                              <w:rPr>
                                <w:sz w:val="24"/>
                              </w:rPr>
                            </w:pPr>
                            <w:r w:rsidRPr="00801880">
                              <w:rPr>
                                <w:sz w:val="24"/>
                              </w:rPr>
                              <w:t>Children embarking and disem</w:t>
                            </w:r>
                            <w:r w:rsidR="000115FE" w:rsidRPr="00801880">
                              <w:rPr>
                                <w:sz w:val="24"/>
                              </w:rPr>
                              <w:t>barking</w:t>
                            </w:r>
                          </w:p>
                          <w:p w14:paraId="00C6EB5F" w14:textId="77777777" w:rsidR="00B13BBB" w:rsidRPr="00801880" w:rsidRDefault="00B13BBB" w:rsidP="00CA519F">
                            <w:pPr>
                              <w:pStyle w:val="ListParagraph"/>
                              <w:numPr>
                                <w:ilvl w:val="0"/>
                                <w:numId w:val="4"/>
                              </w:numPr>
                              <w:spacing w:after="0"/>
                              <w:rPr>
                                <w:sz w:val="24"/>
                              </w:rPr>
                            </w:pPr>
                            <w:r w:rsidRPr="00801880">
                              <w:rPr>
                                <w:sz w:val="24"/>
                              </w:rPr>
                              <w:t>Documentation not completed correctly</w:t>
                            </w:r>
                          </w:p>
                          <w:p w14:paraId="2C213CB4" w14:textId="77777777" w:rsidR="00B13BBB" w:rsidRDefault="00B13BBB" w:rsidP="008B2EE2">
                            <w:pPr>
                              <w:spacing w:after="0"/>
                              <w:rPr>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0BACFD3" id="Text Box 327100517" o:spid="_x0000_s1027" type="#_x0000_t202" style="position:absolute;margin-left:-46.7pt;margin-top:33.2pt;width:621.75pt;height:123.8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" strokecolor="#d8d8d8 [2732]">
                <v:textbox>
                  <w:txbxContent>
                    <w:p w14:paraId="52A04C1E" w14:textId="53664193" w:rsidR="00152CE1" w:rsidRDefault="00152CE1" w:rsidP="00152CE1">
                      <w:pPr>
                        <w:rPr>
                          <w:lang w:val="en-US"/>
                        </w:rPr>
                      </w:pPr>
                      <w:r w:rsidRPr="00725943">
                        <w:rPr>
                          <w:b/>
                          <w:bCs/>
                          <w:u w:val="single"/>
                          <w:lang w:val="en-US"/>
                        </w:rPr>
                        <w:t>Identified Hazard</w:t>
                      </w:r>
                      <w:r>
                        <w:rPr>
                          <w:lang w:val="en-US"/>
                        </w:rPr>
                        <w:t xml:space="preserve"> </w:t>
                      </w:r>
                      <w:r w:rsidR="00B13BBB">
                        <w:rPr>
                          <w:lang w:val="en-US"/>
                        </w:rPr>
                        <w:t>–</w:t>
                      </w:r>
                      <w:r>
                        <w:rPr>
                          <w:lang w:val="en-US"/>
                        </w:rPr>
                        <w:t xml:space="preserve"> </w:t>
                      </w:r>
                    </w:p>
                    <w:p w14:paraId="33CD3415" w14:textId="070094D5" w:rsidR="008B2EE2" w:rsidRDefault="008B2EE2" w:rsidP="008B2EE2">
                      <w:pPr>
                        <w:spacing w:after="0"/>
                        <w:rPr>
                          <w:lang w:val="en-US"/>
                        </w:rPr>
                      </w:pPr>
                      <w:r>
                        <w:rPr>
                          <w:lang w:val="en-US"/>
                        </w:rPr>
                        <w:t xml:space="preserve">Transport </w:t>
                      </w:r>
                    </w:p>
                    <w:p w14:paraId="14EE775A" w14:textId="77777777" w:rsidR="00B13BBB" w:rsidRPr="00801880" w:rsidRDefault="00B13BBB" w:rsidP="00CA519F">
                      <w:pPr>
                        <w:pStyle w:val="ListParagraph"/>
                        <w:numPr>
                          <w:ilvl w:val="0"/>
                          <w:numId w:val="4"/>
                        </w:numPr>
                        <w:spacing w:after="0"/>
                        <w:rPr>
                          <w:sz w:val="24"/>
                        </w:rPr>
                      </w:pPr>
                      <w:r w:rsidRPr="00801880">
                        <w:rPr>
                          <w:sz w:val="24"/>
                        </w:rPr>
                        <w:t>Bus and Driver – qualified and vehicle registered</w:t>
                      </w:r>
                    </w:p>
                    <w:p w14:paraId="1D3D639D" w14:textId="77777777" w:rsidR="00B13BBB" w:rsidRPr="00801880" w:rsidRDefault="00B13BBB" w:rsidP="00CA519F">
                      <w:pPr>
                        <w:pStyle w:val="ListParagraph"/>
                        <w:numPr>
                          <w:ilvl w:val="0"/>
                          <w:numId w:val="4"/>
                        </w:numPr>
                        <w:spacing w:after="0"/>
                        <w:rPr>
                          <w:sz w:val="24"/>
                        </w:rPr>
                      </w:pPr>
                      <w:r w:rsidRPr="00801880">
                        <w:rPr>
                          <w:sz w:val="24"/>
                        </w:rPr>
                        <w:t>Travelling in the Vehicle</w:t>
                      </w:r>
                    </w:p>
                    <w:p w14:paraId="173E96FF" w14:textId="5EA006C2" w:rsidR="000115FE" w:rsidRPr="00801880" w:rsidRDefault="00C2482B" w:rsidP="00CA519F">
                      <w:pPr>
                        <w:pStyle w:val="ListParagraph"/>
                        <w:numPr>
                          <w:ilvl w:val="0"/>
                          <w:numId w:val="4"/>
                        </w:numPr>
                        <w:spacing w:after="0"/>
                        <w:rPr>
                          <w:sz w:val="24"/>
                        </w:rPr>
                      </w:pPr>
                      <w:r w:rsidRPr="00801880">
                        <w:rPr>
                          <w:sz w:val="24"/>
                        </w:rPr>
                        <w:t>Children embarking and disem</w:t>
                      </w:r>
                      <w:r w:rsidR="000115FE" w:rsidRPr="00801880">
                        <w:rPr>
                          <w:sz w:val="24"/>
                        </w:rPr>
                        <w:t>barking</w:t>
                      </w:r>
                    </w:p>
                    <w:p w14:paraId="00C6EB5F" w14:textId="77777777" w:rsidR="00B13BBB" w:rsidRPr="00801880" w:rsidRDefault="00B13BBB" w:rsidP="00CA519F">
                      <w:pPr>
                        <w:pStyle w:val="ListParagraph"/>
                        <w:numPr>
                          <w:ilvl w:val="0"/>
                          <w:numId w:val="4"/>
                        </w:numPr>
                        <w:spacing w:after="0"/>
                        <w:rPr>
                          <w:sz w:val="24"/>
                        </w:rPr>
                      </w:pPr>
                      <w:r w:rsidRPr="00801880">
                        <w:rPr>
                          <w:sz w:val="24"/>
                        </w:rPr>
                        <w:t>Documentation not completed correctly</w:t>
                      </w:r>
                    </w:p>
                    <w:p w14:paraId="2C213CB4" w14:textId="77777777" w:rsidR="00B13BBB" w:rsidRDefault="00B13BBB" w:rsidP="008B2EE2">
                      <w:pPr>
                        <w:spacing w:after="0"/>
                        <w:rPr>
                          <w:lang w:val="en-US"/>
                        </w:rPr>
                      </w:pPr>
                    </w:p>
                  </w:txbxContent>
                </v:textbox>
                <w10:wrap type="square"/>
              </v:shape>
            </w:pict>
          </mc:Fallback>
        </mc:AlternateContent>
      </w:r>
      <w:r w:rsidR="009F448E">
        <w:t xml:space="preserve">Use the table below to identify and assess risks to the safety, health or wellbeing of children attending the excursion, and specify how these risks will be managed and minimised </w:t>
      </w:r>
      <w:r w:rsidR="000F7E00">
        <w:t>(</w:t>
      </w:r>
      <w:r w:rsidR="009F448E">
        <w:t>regulation 101(1)</w:t>
      </w:r>
      <w:r w:rsidR="000F7E00">
        <w:t>)</w:t>
      </w:r>
      <w:r w:rsidR="009F448E">
        <w:t xml:space="preserve">. This must include any risks associated with water-based activities. </w:t>
      </w:r>
    </w:p>
    <w:tbl>
      <w:tblPr>
        <w:tblStyle w:val="TableGrid"/>
        <w:tblW w:w="15877" w:type="dxa"/>
        <w:tblInd w:w="-998" w:type="dxa"/>
        <w:tblLook w:val="04A0" w:firstRow="1" w:lastRow="0" w:firstColumn="1" w:lastColumn="0" w:noHBand="0" w:noVBand="1"/>
      </w:tblPr>
      <w:tblGrid>
        <w:gridCol w:w="2485"/>
        <w:gridCol w:w="11124"/>
        <w:gridCol w:w="2268"/>
      </w:tblGrid>
      <w:tr w:rsidR="008F4157" w:rsidRPr="00BD0534" w14:paraId="37573806" w14:textId="474AE8EF" w:rsidTr="008F4157">
        <w:tc>
          <w:tcPr>
            <w:tcW w:w="2485" w:type="dxa"/>
          </w:tcPr>
          <w:p w14:paraId="0A312DBF" w14:textId="77777777" w:rsidR="008F4157" w:rsidRPr="00413748" w:rsidRDefault="008F4157" w:rsidP="006F16BD">
            <w:pPr>
              <w:spacing w:after="0"/>
              <w:rPr>
                <w:b/>
                <w:bCs/>
                <w:sz w:val="24"/>
              </w:rPr>
            </w:pPr>
            <w:r w:rsidRPr="2824A1C8">
              <w:rPr>
                <w:b/>
                <w:bCs/>
                <w:sz w:val="24"/>
              </w:rPr>
              <w:t xml:space="preserve"> Risk</w:t>
            </w:r>
          </w:p>
          <w:p w14:paraId="5872FBE4" w14:textId="77777777" w:rsidR="008F4157" w:rsidRDefault="008F4157" w:rsidP="006F16BD">
            <w:pPr>
              <w:spacing w:after="0"/>
              <w:rPr>
                <w:sz w:val="24"/>
              </w:rPr>
            </w:pPr>
          </w:p>
          <w:p w14:paraId="32A0411B" w14:textId="7D7086A2" w:rsidR="008F4157" w:rsidRPr="00031AAE" w:rsidRDefault="008F4157" w:rsidP="006F16BD">
            <w:pPr>
              <w:pStyle w:val="ListParagraph"/>
              <w:spacing w:before="120" w:after="0"/>
              <w:ind w:hanging="698"/>
              <w:rPr>
                <w:rFonts w:cstheme="minorHAnsi"/>
                <w:sz w:val="24"/>
              </w:rPr>
            </w:pPr>
            <w:r w:rsidRPr="007D314D">
              <w:rPr>
                <w:rFonts w:cstheme="minorHAnsi"/>
                <w:b/>
                <w:bCs/>
                <w:color w:val="00B050"/>
                <w:sz w:val="24"/>
              </w:rPr>
              <w:t xml:space="preserve">*  </w:t>
            </w:r>
            <w:r w:rsidRPr="007D314D">
              <w:rPr>
                <w:rFonts w:cstheme="minorHAnsi"/>
                <w:sz w:val="24"/>
              </w:rPr>
              <w:t xml:space="preserve">Driver </w:t>
            </w:r>
            <w:r w:rsidRPr="00031AAE">
              <w:rPr>
                <w:rFonts w:cstheme="minorHAnsi"/>
                <w:sz w:val="24"/>
              </w:rPr>
              <w:t xml:space="preserve">is </w:t>
            </w:r>
            <w:r w:rsidR="00C6718E" w:rsidRPr="00031AAE">
              <w:rPr>
                <w:rFonts w:cstheme="minorHAnsi"/>
                <w:sz w:val="24"/>
              </w:rPr>
              <w:t>un</w:t>
            </w:r>
            <w:r w:rsidRPr="00031AAE">
              <w:rPr>
                <w:rFonts w:cstheme="minorHAnsi"/>
                <w:sz w:val="24"/>
              </w:rPr>
              <w:t>qualified</w:t>
            </w:r>
          </w:p>
          <w:p w14:paraId="1D0BE621" w14:textId="77777777" w:rsidR="008F4157" w:rsidRPr="00031AAE" w:rsidRDefault="008F4157" w:rsidP="006F16BD">
            <w:pPr>
              <w:pStyle w:val="ListParagraph"/>
              <w:spacing w:before="120" w:after="0"/>
              <w:ind w:hanging="698"/>
              <w:rPr>
                <w:rFonts w:cstheme="minorHAnsi"/>
                <w:sz w:val="24"/>
              </w:rPr>
            </w:pPr>
          </w:p>
          <w:p w14:paraId="63248BD1" w14:textId="075A2F38" w:rsidR="008F4157" w:rsidRPr="00031AAE" w:rsidRDefault="008F4157" w:rsidP="006F16BD">
            <w:pPr>
              <w:pStyle w:val="ListParagraph"/>
              <w:spacing w:before="120" w:after="0"/>
              <w:ind w:left="306" w:hanging="284"/>
              <w:rPr>
                <w:rFonts w:cstheme="minorHAnsi"/>
                <w:sz w:val="24"/>
              </w:rPr>
            </w:pPr>
            <w:r w:rsidRPr="00031AAE">
              <w:rPr>
                <w:rFonts w:cstheme="minorHAnsi"/>
                <w:b/>
                <w:bCs/>
                <w:color w:val="00B050"/>
                <w:sz w:val="24"/>
              </w:rPr>
              <w:t xml:space="preserve">* </w:t>
            </w:r>
            <w:r w:rsidRPr="00031AAE">
              <w:rPr>
                <w:rFonts w:cstheme="minorHAnsi"/>
                <w:sz w:val="24"/>
              </w:rPr>
              <w:t xml:space="preserve">Bus is </w:t>
            </w:r>
            <w:r w:rsidR="00C6718E" w:rsidRPr="00031AAE">
              <w:rPr>
                <w:rFonts w:cstheme="minorHAnsi"/>
                <w:sz w:val="24"/>
              </w:rPr>
              <w:t>un</w:t>
            </w:r>
            <w:r w:rsidRPr="00031AAE">
              <w:rPr>
                <w:rFonts w:cstheme="minorHAnsi"/>
                <w:sz w:val="24"/>
              </w:rPr>
              <w:t>registered</w:t>
            </w:r>
          </w:p>
          <w:p w14:paraId="50CAD19E" w14:textId="77777777" w:rsidR="008F4157" w:rsidRPr="00031AAE" w:rsidRDefault="008F4157" w:rsidP="006F16BD">
            <w:pPr>
              <w:pStyle w:val="ListParagraph"/>
              <w:spacing w:before="120" w:after="0"/>
              <w:ind w:left="306" w:hanging="284"/>
              <w:rPr>
                <w:rFonts w:cstheme="minorHAnsi"/>
                <w:sz w:val="24"/>
              </w:rPr>
            </w:pPr>
          </w:p>
          <w:p w14:paraId="04F29F73" w14:textId="5E6F0496" w:rsidR="008F4157" w:rsidRPr="007D314D" w:rsidRDefault="008F4157" w:rsidP="006F16BD">
            <w:pPr>
              <w:spacing w:after="0"/>
              <w:rPr>
                <w:rFonts w:cstheme="minorHAnsi"/>
                <w:sz w:val="24"/>
              </w:rPr>
            </w:pPr>
            <w:r w:rsidRPr="00031AAE">
              <w:rPr>
                <w:rFonts w:cstheme="minorHAnsi"/>
                <w:b/>
                <w:bCs/>
                <w:color w:val="00B050"/>
                <w:sz w:val="24"/>
              </w:rPr>
              <w:t xml:space="preserve">* </w:t>
            </w:r>
            <w:r w:rsidRPr="00031AAE">
              <w:rPr>
                <w:rFonts w:cstheme="minorHAnsi"/>
                <w:sz w:val="24"/>
              </w:rPr>
              <w:t xml:space="preserve">Safety equipment is </w:t>
            </w:r>
            <w:r w:rsidR="00C158E5" w:rsidRPr="00031AAE">
              <w:rPr>
                <w:rFonts w:cstheme="minorHAnsi"/>
                <w:sz w:val="24"/>
              </w:rPr>
              <w:t xml:space="preserve">not </w:t>
            </w:r>
            <w:r w:rsidRPr="00031AAE">
              <w:rPr>
                <w:rFonts w:cstheme="minorHAnsi"/>
                <w:sz w:val="24"/>
              </w:rPr>
              <w:t>operational</w:t>
            </w:r>
          </w:p>
          <w:p w14:paraId="12C80A92" w14:textId="561C4A09" w:rsidR="008F4157" w:rsidRDefault="008F4157" w:rsidP="006F16BD">
            <w:pPr>
              <w:spacing w:before="100" w:beforeAutospacing="1" w:after="0"/>
              <w:rPr>
                <w:rFonts w:cstheme="minorHAnsi"/>
                <w:sz w:val="24"/>
              </w:rPr>
            </w:pPr>
            <w:r w:rsidRPr="007D314D">
              <w:rPr>
                <w:rFonts w:cstheme="minorHAnsi"/>
                <w:b/>
                <w:bCs/>
                <w:color w:val="00B050"/>
                <w:sz w:val="24"/>
              </w:rPr>
              <w:t xml:space="preserve">* </w:t>
            </w:r>
            <w:r w:rsidRPr="007D314D">
              <w:rPr>
                <w:rFonts w:cstheme="minorHAnsi"/>
                <w:sz w:val="24"/>
              </w:rPr>
              <w:t>Onboard fire</w:t>
            </w:r>
          </w:p>
          <w:p w14:paraId="066D701A" w14:textId="77777777" w:rsidR="008F4157" w:rsidRDefault="008F4157" w:rsidP="006F16BD">
            <w:pPr>
              <w:spacing w:before="100" w:beforeAutospacing="1" w:after="0"/>
              <w:rPr>
                <w:rFonts w:cstheme="minorHAnsi"/>
                <w:sz w:val="24"/>
              </w:rPr>
            </w:pPr>
          </w:p>
          <w:p w14:paraId="5C20DD7F" w14:textId="77777777" w:rsidR="008F4157" w:rsidRPr="007D314D" w:rsidRDefault="008F4157" w:rsidP="006F16BD">
            <w:pPr>
              <w:spacing w:after="0"/>
              <w:rPr>
                <w:rFonts w:cstheme="minorHAnsi"/>
                <w:sz w:val="24"/>
              </w:rPr>
            </w:pPr>
            <w:r w:rsidRPr="007D314D">
              <w:rPr>
                <w:rFonts w:cstheme="minorHAnsi"/>
                <w:b/>
                <w:bCs/>
                <w:color w:val="FFC000"/>
                <w:sz w:val="24"/>
              </w:rPr>
              <w:t xml:space="preserve">#  </w:t>
            </w:r>
            <w:r w:rsidRPr="007D314D">
              <w:rPr>
                <w:rFonts w:cstheme="minorHAnsi"/>
                <w:sz w:val="24"/>
              </w:rPr>
              <w:t>Walking to Bus</w:t>
            </w:r>
          </w:p>
          <w:p w14:paraId="7E1FCBDA" w14:textId="77777777" w:rsidR="008F4157" w:rsidRDefault="008F4157" w:rsidP="006F16BD">
            <w:pPr>
              <w:spacing w:before="100" w:beforeAutospacing="1" w:after="0"/>
              <w:rPr>
                <w:rFonts w:cstheme="minorHAnsi"/>
                <w:sz w:val="24"/>
              </w:rPr>
            </w:pPr>
          </w:p>
          <w:p w14:paraId="1DE6F83A" w14:textId="77777777" w:rsidR="008F4157" w:rsidRPr="007D314D" w:rsidRDefault="008F4157" w:rsidP="006F16BD">
            <w:pPr>
              <w:spacing w:after="0"/>
              <w:rPr>
                <w:rFonts w:cstheme="minorHAnsi"/>
                <w:sz w:val="24"/>
              </w:rPr>
            </w:pPr>
            <w:r w:rsidRPr="007D314D">
              <w:rPr>
                <w:rFonts w:cstheme="minorHAnsi"/>
                <w:b/>
                <w:bCs/>
                <w:color w:val="ED7D31" w:themeColor="accent2"/>
                <w:sz w:val="24"/>
              </w:rPr>
              <w:t xml:space="preserve">! </w:t>
            </w:r>
            <w:r w:rsidRPr="007D314D">
              <w:rPr>
                <w:rFonts w:cstheme="minorHAnsi"/>
                <w:sz w:val="24"/>
              </w:rPr>
              <w:t>Trips/falls when embarking</w:t>
            </w:r>
          </w:p>
          <w:p w14:paraId="1BB4B6A8" w14:textId="77777777" w:rsidR="008F4157" w:rsidRPr="00413748" w:rsidRDefault="008F4157" w:rsidP="006F16BD">
            <w:pPr>
              <w:spacing w:after="0"/>
              <w:rPr>
                <w:sz w:val="24"/>
              </w:rPr>
            </w:pPr>
          </w:p>
        </w:tc>
        <w:tc>
          <w:tcPr>
            <w:tcW w:w="11124" w:type="dxa"/>
          </w:tcPr>
          <w:p w14:paraId="7ECFFC55" w14:textId="77777777" w:rsidR="008F4157" w:rsidRDefault="008F4157" w:rsidP="007E3DE6">
            <w:pPr>
              <w:spacing w:after="0"/>
              <w:rPr>
                <w:b/>
                <w:bCs/>
                <w:sz w:val="24"/>
              </w:rPr>
            </w:pPr>
            <w:r w:rsidRPr="00E239DB">
              <w:rPr>
                <w:b/>
                <w:bCs/>
                <w:sz w:val="24"/>
              </w:rPr>
              <w:t>Control Measure</w:t>
            </w:r>
          </w:p>
          <w:p w14:paraId="7F15A951" w14:textId="77777777" w:rsidR="008F4157" w:rsidRPr="007D314D" w:rsidRDefault="008F4157" w:rsidP="00CA519F">
            <w:pPr>
              <w:pStyle w:val="ListParagraph"/>
              <w:numPr>
                <w:ilvl w:val="0"/>
                <w:numId w:val="5"/>
              </w:numPr>
              <w:spacing w:after="0"/>
              <w:rPr>
                <w:rFonts w:cstheme="minorHAnsi"/>
                <w:sz w:val="24"/>
              </w:rPr>
            </w:pPr>
            <w:r w:rsidRPr="007D314D">
              <w:rPr>
                <w:rFonts w:cstheme="minorHAnsi"/>
                <w:sz w:val="24"/>
              </w:rPr>
              <w:t xml:space="preserve">As per our Policies and Procedures, Education and Care Services National Regulations and Law and WHS Regulations and Law – </w:t>
            </w:r>
          </w:p>
          <w:p w14:paraId="0C1036A7" w14:textId="77777777" w:rsidR="008F4157" w:rsidRDefault="008F4157" w:rsidP="007E3DE6">
            <w:pPr>
              <w:spacing w:after="0"/>
              <w:rPr>
                <w:b/>
                <w:bCs/>
                <w:sz w:val="24"/>
              </w:rPr>
            </w:pPr>
          </w:p>
          <w:p w14:paraId="42D3D3E1" w14:textId="2B0E0AB1" w:rsidR="008F4157" w:rsidRPr="003379E0" w:rsidRDefault="008F4157" w:rsidP="00CA519F">
            <w:pPr>
              <w:pStyle w:val="ListParagraph"/>
              <w:numPr>
                <w:ilvl w:val="0"/>
                <w:numId w:val="5"/>
              </w:numPr>
              <w:spacing w:after="0"/>
              <w:rPr>
                <w:sz w:val="24"/>
              </w:rPr>
            </w:pPr>
            <w:r w:rsidRPr="003379E0">
              <w:rPr>
                <w:sz w:val="24"/>
              </w:rPr>
              <w:t>Bus company provides correctly qualified driver for size of vehicle.</w:t>
            </w:r>
          </w:p>
          <w:p w14:paraId="321C413A" w14:textId="77777777" w:rsidR="008F4157" w:rsidRPr="00DC06EE" w:rsidRDefault="008F4157" w:rsidP="007E3DE6">
            <w:pPr>
              <w:pStyle w:val="ListParagraph"/>
              <w:spacing w:after="0"/>
              <w:rPr>
                <w:b/>
                <w:bCs/>
                <w:sz w:val="24"/>
              </w:rPr>
            </w:pPr>
          </w:p>
          <w:p w14:paraId="10F0C8C5" w14:textId="77777777" w:rsidR="008F4157" w:rsidRPr="007D314D" w:rsidRDefault="008F4157" w:rsidP="00CA519F">
            <w:pPr>
              <w:pStyle w:val="ListParagraph"/>
              <w:numPr>
                <w:ilvl w:val="0"/>
                <w:numId w:val="5"/>
              </w:numPr>
              <w:spacing w:before="120" w:after="0"/>
              <w:rPr>
                <w:rFonts w:cstheme="minorHAnsi"/>
                <w:sz w:val="24"/>
              </w:rPr>
            </w:pPr>
            <w:r w:rsidRPr="007D314D">
              <w:rPr>
                <w:rFonts w:cstheme="minorHAnsi"/>
                <w:sz w:val="24"/>
              </w:rPr>
              <w:t>Ensure Bus is registered</w:t>
            </w:r>
          </w:p>
          <w:p w14:paraId="650D5C30" w14:textId="77777777" w:rsidR="008F4157" w:rsidRDefault="008F4157" w:rsidP="007E3DE6">
            <w:pPr>
              <w:spacing w:after="0"/>
              <w:rPr>
                <w:b/>
                <w:bCs/>
                <w:sz w:val="24"/>
              </w:rPr>
            </w:pPr>
          </w:p>
          <w:p w14:paraId="242F05B2" w14:textId="77777777" w:rsidR="008F4157" w:rsidRPr="007D314D" w:rsidRDefault="008F4157" w:rsidP="00CA519F">
            <w:pPr>
              <w:pStyle w:val="ListParagraph"/>
              <w:numPr>
                <w:ilvl w:val="0"/>
                <w:numId w:val="6"/>
              </w:numPr>
              <w:spacing w:after="0"/>
              <w:rPr>
                <w:rFonts w:cstheme="minorHAnsi"/>
                <w:sz w:val="24"/>
              </w:rPr>
            </w:pPr>
            <w:r w:rsidRPr="007D314D">
              <w:rPr>
                <w:rFonts w:cstheme="minorHAnsi"/>
                <w:sz w:val="24"/>
              </w:rPr>
              <w:t>Every fire extinguisher fitted in a commercial vehicle will be of a type with a hose to assist in gaining access to awkward locations</w:t>
            </w:r>
          </w:p>
          <w:p w14:paraId="2E7A4828" w14:textId="77777777" w:rsidR="008F4157" w:rsidRDefault="008F4157" w:rsidP="007E3DE6">
            <w:pPr>
              <w:spacing w:after="0"/>
              <w:rPr>
                <w:b/>
                <w:bCs/>
                <w:sz w:val="24"/>
              </w:rPr>
            </w:pPr>
          </w:p>
          <w:p w14:paraId="1C55D3ED" w14:textId="77777777" w:rsidR="008F4157" w:rsidRPr="007D314D" w:rsidRDefault="008F4157" w:rsidP="00CA519F">
            <w:pPr>
              <w:pStyle w:val="ListParagraph"/>
              <w:numPr>
                <w:ilvl w:val="0"/>
                <w:numId w:val="6"/>
              </w:numPr>
              <w:spacing w:after="0"/>
              <w:rPr>
                <w:rFonts w:cstheme="minorHAnsi"/>
                <w:sz w:val="24"/>
              </w:rPr>
            </w:pPr>
            <w:r w:rsidRPr="007D314D">
              <w:rPr>
                <w:rFonts w:cstheme="minorHAnsi"/>
                <w:sz w:val="24"/>
              </w:rPr>
              <w:t>If a fire occurs, Bus Driver must immediately stop the Bus and with Educators get all passengers safely off the Bus. Driver will assess situation and if safe, will use fire extinguisher. Educator to contact Service as soon as practicable to report incident. Service to contact Head Office ASAP.</w:t>
            </w:r>
          </w:p>
          <w:p w14:paraId="46D76905" w14:textId="77777777" w:rsidR="008F4157" w:rsidRDefault="008F4157" w:rsidP="007E3DE6">
            <w:pPr>
              <w:spacing w:after="0"/>
              <w:rPr>
                <w:b/>
                <w:bCs/>
                <w:sz w:val="24"/>
              </w:rPr>
            </w:pPr>
          </w:p>
          <w:p w14:paraId="70BF41AA" w14:textId="67E4BD7B" w:rsidR="008F4157" w:rsidRDefault="008F4157" w:rsidP="00CA519F">
            <w:pPr>
              <w:pStyle w:val="ListParagraph"/>
              <w:numPr>
                <w:ilvl w:val="0"/>
                <w:numId w:val="7"/>
              </w:numPr>
              <w:spacing w:after="0"/>
              <w:rPr>
                <w:rFonts w:cstheme="minorHAnsi"/>
                <w:sz w:val="24"/>
              </w:rPr>
            </w:pPr>
            <w:r w:rsidRPr="007D314D">
              <w:rPr>
                <w:rFonts w:cstheme="minorHAnsi"/>
                <w:sz w:val="24"/>
              </w:rPr>
              <w:t xml:space="preserve">Educators ensure children walk along footpath in </w:t>
            </w:r>
            <w:r>
              <w:rPr>
                <w:rFonts w:cstheme="minorHAnsi"/>
                <w:sz w:val="24"/>
              </w:rPr>
              <w:t>single line</w:t>
            </w:r>
            <w:r w:rsidRPr="007D314D">
              <w:rPr>
                <w:rFonts w:cstheme="minorHAnsi"/>
                <w:sz w:val="24"/>
              </w:rPr>
              <w:t xml:space="preserve"> to Bus to make embarking Bus smoother.</w:t>
            </w:r>
          </w:p>
          <w:p w14:paraId="50E4C745" w14:textId="77777777" w:rsidR="008F4157" w:rsidRDefault="008F4157" w:rsidP="007E3DE6">
            <w:pPr>
              <w:spacing w:after="0"/>
              <w:rPr>
                <w:b/>
                <w:bCs/>
                <w:sz w:val="24"/>
              </w:rPr>
            </w:pPr>
          </w:p>
          <w:p w14:paraId="0FD686D5" w14:textId="77777777" w:rsidR="008F4157" w:rsidRPr="007D314D" w:rsidRDefault="008F4157" w:rsidP="00CA519F">
            <w:pPr>
              <w:pStyle w:val="ListParagraph"/>
              <w:numPr>
                <w:ilvl w:val="0"/>
                <w:numId w:val="7"/>
              </w:numPr>
              <w:spacing w:after="0"/>
              <w:rPr>
                <w:rFonts w:cstheme="minorHAnsi"/>
                <w:sz w:val="24"/>
              </w:rPr>
            </w:pPr>
            <w:r w:rsidRPr="007D314D">
              <w:rPr>
                <w:rFonts w:cstheme="minorHAnsi"/>
                <w:sz w:val="24"/>
              </w:rPr>
              <w:t>Educators actively supervise children and monitor footpath for hazards while walking together along footpath.</w:t>
            </w:r>
          </w:p>
          <w:p w14:paraId="0B1A6D0F" w14:textId="77777777" w:rsidR="008F4157" w:rsidRDefault="008F4157" w:rsidP="007E3DE6">
            <w:pPr>
              <w:spacing w:after="0"/>
              <w:rPr>
                <w:b/>
                <w:bCs/>
                <w:sz w:val="24"/>
              </w:rPr>
            </w:pPr>
          </w:p>
          <w:p w14:paraId="1249E15C" w14:textId="77777777" w:rsidR="008F4157" w:rsidRPr="00E239DB" w:rsidRDefault="008F4157" w:rsidP="007E3DE6">
            <w:pPr>
              <w:spacing w:after="0"/>
              <w:rPr>
                <w:b/>
                <w:bCs/>
                <w:sz w:val="24"/>
              </w:rPr>
            </w:pPr>
          </w:p>
        </w:tc>
        <w:tc>
          <w:tcPr>
            <w:tcW w:w="2268" w:type="dxa"/>
          </w:tcPr>
          <w:p w14:paraId="062CD585" w14:textId="77777777" w:rsidR="008F4157" w:rsidRPr="003379E0" w:rsidRDefault="003379E0" w:rsidP="003379E0">
            <w:pPr>
              <w:spacing w:after="0"/>
              <w:rPr>
                <w:b/>
                <w:bCs/>
                <w:sz w:val="24"/>
              </w:rPr>
            </w:pPr>
            <w:r w:rsidRPr="003379E0">
              <w:rPr>
                <w:b/>
                <w:bCs/>
                <w:sz w:val="24"/>
              </w:rPr>
              <w:t>Who</w:t>
            </w:r>
          </w:p>
          <w:p w14:paraId="2D684003" w14:textId="77777777" w:rsidR="003379E0" w:rsidRPr="003379E0" w:rsidRDefault="003379E0" w:rsidP="003379E0">
            <w:pPr>
              <w:spacing w:after="0"/>
              <w:rPr>
                <w:sz w:val="24"/>
              </w:rPr>
            </w:pPr>
          </w:p>
          <w:p w14:paraId="43C9A1C4" w14:textId="77777777" w:rsidR="003379E0" w:rsidRPr="003379E0" w:rsidRDefault="003379E0" w:rsidP="003379E0">
            <w:pPr>
              <w:spacing w:after="0"/>
              <w:rPr>
                <w:sz w:val="24"/>
              </w:rPr>
            </w:pPr>
          </w:p>
          <w:p w14:paraId="74536B2E" w14:textId="77777777" w:rsidR="003379E0" w:rsidRPr="003379E0" w:rsidRDefault="003379E0" w:rsidP="003379E0">
            <w:pPr>
              <w:spacing w:after="0"/>
              <w:rPr>
                <w:sz w:val="24"/>
              </w:rPr>
            </w:pPr>
          </w:p>
          <w:p w14:paraId="2DF4BF37" w14:textId="77777777" w:rsidR="003379E0" w:rsidRDefault="003379E0" w:rsidP="003379E0">
            <w:pPr>
              <w:spacing w:after="0"/>
              <w:rPr>
                <w:sz w:val="24"/>
              </w:rPr>
            </w:pPr>
            <w:r w:rsidRPr="003379E0">
              <w:rPr>
                <w:sz w:val="24"/>
              </w:rPr>
              <w:t>Bus company</w:t>
            </w:r>
          </w:p>
          <w:p w14:paraId="5595B3B3" w14:textId="77777777" w:rsidR="003379E0" w:rsidRDefault="003379E0" w:rsidP="003379E0">
            <w:pPr>
              <w:spacing w:after="0"/>
              <w:rPr>
                <w:sz w:val="24"/>
              </w:rPr>
            </w:pPr>
          </w:p>
          <w:p w14:paraId="77D7F716" w14:textId="77777777" w:rsidR="003379E0" w:rsidRDefault="003379E0" w:rsidP="003379E0">
            <w:pPr>
              <w:spacing w:after="0"/>
              <w:rPr>
                <w:sz w:val="24"/>
              </w:rPr>
            </w:pPr>
            <w:r>
              <w:rPr>
                <w:sz w:val="24"/>
              </w:rPr>
              <w:t xml:space="preserve">Bus Company &amp; </w:t>
            </w:r>
            <w:r w:rsidR="007E022B">
              <w:rPr>
                <w:sz w:val="24"/>
              </w:rPr>
              <w:t>Coordinator</w:t>
            </w:r>
          </w:p>
          <w:p w14:paraId="2F1FFC02" w14:textId="77777777" w:rsidR="0012124F" w:rsidRDefault="0012124F" w:rsidP="003379E0">
            <w:pPr>
              <w:spacing w:after="0"/>
              <w:rPr>
                <w:sz w:val="24"/>
              </w:rPr>
            </w:pPr>
            <w:r>
              <w:rPr>
                <w:sz w:val="24"/>
              </w:rPr>
              <w:t>Bus Company</w:t>
            </w:r>
          </w:p>
          <w:p w14:paraId="7EFEECA9" w14:textId="77777777" w:rsidR="0012124F" w:rsidRDefault="0012124F" w:rsidP="003379E0">
            <w:pPr>
              <w:spacing w:after="0"/>
              <w:rPr>
                <w:sz w:val="24"/>
              </w:rPr>
            </w:pPr>
          </w:p>
          <w:p w14:paraId="27662B17" w14:textId="77777777" w:rsidR="0012124F" w:rsidRDefault="0012124F" w:rsidP="003379E0">
            <w:pPr>
              <w:spacing w:after="0"/>
              <w:rPr>
                <w:sz w:val="24"/>
              </w:rPr>
            </w:pPr>
          </w:p>
          <w:p w14:paraId="352D57B2" w14:textId="77777777" w:rsidR="0012124F" w:rsidRDefault="0012124F" w:rsidP="003379E0">
            <w:pPr>
              <w:spacing w:after="0"/>
              <w:rPr>
                <w:sz w:val="24"/>
              </w:rPr>
            </w:pPr>
            <w:r>
              <w:rPr>
                <w:sz w:val="24"/>
              </w:rPr>
              <w:t>Driver and Educators</w:t>
            </w:r>
          </w:p>
          <w:p w14:paraId="7A95B3A0" w14:textId="77777777" w:rsidR="0012124F" w:rsidRDefault="0012124F" w:rsidP="003379E0">
            <w:pPr>
              <w:spacing w:after="0"/>
              <w:rPr>
                <w:sz w:val="24"/>
              </w:rPr>
            </w:pPr>
          </w:p>
          <w:p w14:paraId="450A340F" w14:textId="77777777" w:rsidR="0012124F" w:rsidRDefault="0012124F" w:rsidP="003379E0">
            <w:pPr>
              <w:spacing w:after="0"/>
              <w:rPr>
                <w:sz w:val="24"/>
              </w:rPr>
            </w:pPr>
          </w:p>
          <w:p w14:paraId="38A7DAEC" w14:textId="77777777" w:rsidR="0012124F" w:rsidRDefault="0012124F" w:rsidP="003379E0">
            <w:pPr>
              <w:spacing w:after="0"/>
              <w:rPr>
                <w:sz w:val="24"/>
              </w:rPr>
            </w:pPr>
          </w:p>
          <w:p w14:paraId="51AA17AF" w14:textId="77777777" w:rsidR="0012124F" w:rsidRDefault="0012124F" w:rsidP="003379E0">
            <w:pPr>
              <w:spacing w:after="0"/>
              <w:rPr>
                <w:sz w:val="24"/>
              </w:rPr>
            </w:pPr>
            <w:r>
              <w:rPr>
                <w:sz w:val="24"/>
              </w:rPr>
              <w:t>Educators</w:t>
            </w:r>
          </w:p>
          <w:p w14:paraId="235C3F81" w14:textId="77777777" w:rsidR="0012124F" w:rsidRDefault="0012124F" w:rsidP="003379E0">
            <w:pPr>
              <w:spacing w:after="0"/>
              <w:rPr>
                <w:sz w:val="24"/>
              </w:rPr>
            </w:pPr>
          </w:p>
          <w:p w14:paraId="1FD6E195" w14:textId="24FD0005" w:rsidR="0012124F" w:rsidRPr="003379E0" w:rsidRDefault="0012124F" w:rsidP="003379E0">
            <w:pPr>
              <w:spacing w:after="0"/>
              <w:rPr>
                <w:sz w:val="24"/>
              </w:rPr>
            </w:pPr>
            <w:r>
              <w:rPr>
                <w:sz w:val="24"/>
              </w:rPr>
              <w:t>Educators</w:t>
            </w:r>
          </w:p>
        </w:tc>
      </w:tr>
      <w:tr w:rsidR="008F4157" w:rsidRPr="00801880" w14:paraId="3F6EF060" w14:textId="6D1B5AB0" w:rsidTr="008F4157">
        <w:tc>
          <w:tcPr>
            <w:tcW w:w="2485" w:type="dxa"/>
          </w:tcPr>
          <w:p w14:paraId="224A98E8" w14:textId="77777777" w:rsidR="008F4157" w:rsidRPr="00801880" w:rsidRDefault="008F4157" w:rsidP="00410B5A">
            <w:pPr>
              <w:rPr>
                <w:rFonts w:cstheme="majorHAnsi"/>
                <w:sz w:val="24"/>
              </w:rPr>
            </w:pPr>
            <w:r w:rsidRPr="00801880">
              <w:rPr>
                <w:rFonts w:cstheme="majorHAnsi"/>
                <w:b/>
                <w:bCs/>
                <w:color w:val="ED7D31" w:themeColor="accent2"/>
                <w:sz w:val="24"/>
              </w:rPr>
              <w:lastRenderedPageBreak/>
              <w:t xml:space="preserve">! </w:t>
            </w:r>
            <w:r w:rsidRPr="00801880">
              <w:rPr>
                <w:rFonts w:cstheme="majorHAnsi"/>
                <w:sz w:val="24"/>
              </w:rPr>
              <w:t>Trips/falls when embarking</w:t>
            </w:r>
          </w:p>
          <w:p w14:paraId="1FEFFC0A" w14:textId="77777777" w:rsidR="008F4157" w:rsidRPr="00801880" w:rsidRDefault="008F4157" w:rsidP="00AE546F">
            <w:pPr>
              <w:rPr>
                <w:rFonts w:cstheme="majorHAnsi"/>
                <w:sz w:val="24"/>
              </w:rPr>
            </w:pPr>
            <w:r w:rsidRPr="00801880">
              <w:rPr>
                <w:rFonts w:cstheme="majorHAnsi"/>
                <w:b/>
                <w:bCs/>
                <w:color w:val="ED7D31" w:themeColor="accent2"/>
                <w:sz w:val="24"/>
              </w:rPr>
              <w:t xml:space="preserve">! </w:t>
            </w:r>
            <w:r w:rsidRPr="00801880">
              <w:rPr>
                <w:rFonts w:cstheme="majorHAnsi"/>
                <w:sz w:val="24"/>
              </w:rPr>
              <w:t>Injury due to non-use or incorrect use of restraint</w:t>
            </w:r>
          </w:p>
          <w:p w14:paraId="6189DF34" w14:textId="77777777" w:rsidR="008F4157" w:rsidRPr="00801880" w:rsidRDefault="008F4157" w:rsidP="000C6E34">
            <w:pPr>
              <w:rPr>
                <w:rFonts w:cstheme="majorHAnsi"/>
                <w:sz w:val="24"/>
              </w:rPr>
            </w:pPr>
            <w:r w:rsidRPr="00801880">
              <w:rPr>
                <w:rFonts w:cstheme="majorHAnsi"/>
                <w:b/>
                <w:bCs/>
                <w:color w:val="FFC000"/>
                <w:sz w:val="24"/>
              </w:rPr>
              <w:t xml:space="preserve">#  </w:t>
            </w:r>
            <w:r w:rsidRPr="00801880">
              <w:rPr>
                <w:rFonts w:cstheme="majorHAnsi"/>
                <w:sz w:val="24"/>
              </w:rPr>
              <w:t>Vehicle breakdown or malfunction</w:t>
            </w:r>
          </w:p>
          <w:p w14:paraId="03DFFD70" w14:textId="77777777" w:rsidR="00534DF8" w:rsidRDefault="00534DF8" w:rsidP="00687F40">
            <w:pPr>
              <w:spacing w:before="120" w:after="120"/>
              <w:rPr>
                <w:rFonts w:cstheme="majorHAnsi"/>
                <w:b/>
                <w:bCs/>
                <w:color w:val="ED7D31" w:themeColor="accent2"/>
                <w:sz w:val="24"/>
              </w:rPr>
            </w:pPr>
          </w:p>
          <w:p w14:paraId="6CA2E270" w14:textId="77777777" w:rsidR="00534DF8" w:rsidRDefault="00534DF8" w:rsidP="00687F40">
            <w:pPr>
              <w:spacing w:before="120" w:after="120"/>
              <w:rPr>
                <w:rFonts w:cstheme="majorHAnsi"/>
                <w:b/>
                <w:bCs/>
                <w:color w:val="ED7D31" w:themeColor="accent2"/>
                <w:sz w:val="24"/>
              </w:rPr>
            </w:pPr>
          </w:p>
          <w:p w14:paraId="0BEC90E3" w14:textId="77777777" w:rsidR="00534DF8" w:rsidRDefault="00534DF8" w:rsidP="00687F40">
            <w:pPr>
              <w:spacing w:before="120" w:after="120"/>
              <w:rPr>
                <w:rFonts w:cstheme="majorHAnsi"/>
                <w:b/>
                <w:bCs/>
                <w:color w:val="ED7D31" w:themeColor="accent2"/>
                <w:sz w:val="24"/>
              </w:rPr>
            </w:pPr>
          </w:p>
          <w:p w14:paraId="05DF3472" w14:textId="6ECE8562" w:rsidR="008F4157" w:rsidRPr="00801880" w:rsidRDefault="008F4157" w:rsidP="00687F40">
            <w:pPr>
              <w:spacing w:before="120" w:after="120"/>
              <w:rPr>
                <w:rFonts w:cstheme="majorHAnsi"/>
                <w:sz w:val="24"/>
              </w:rPr>
            </w:pPr>
            <w:r w:rsidRPr="00801880">
              <w:rPr>
                <w:rFonts w:cstheme="majorHAnsi"/>
                <w:b/>
                <w:bCs/>
                <w:color w:val="ED7D31" w:themeColor="accent2"/>
                <w:sz w:val="24"/>
              </w:rPr>
              <w:t xml:space="preserve">! </w:t>
            </w:r>
            <w:r w:rsidRPr="00801880">
              <w:rPr>
                <w:rFonts w:cstheme="majorHAnsi"/>
                <w:sz w:val="24"/>
              </w:rPr>
              <w:t>Crash involvement</w:t>
            </w:r>
          </w:p>
          <w:p w14:paraId="072086C7" w14:textId="77777777" w:rsidR="008F4157" w:rsidRPr="00801880" w:rsidRDefault="008F4157" w:rsidP="00AE546F">
            <w:pPr>
              <w:rPr>
                <w:rFonts w:cstheme="majorHAnsi"/>
                <w:sz w:val="24"/>
              </w:rPr>
            </w:pPr>
          </w:p>
          <w:p w14:paraId="32952D1A" w14:textId="77777777" w:rsidR="008F4157" w:rsidRPr="00801880" w:rsidRDefault="008F4157" w:rsidP="00410B5A">
            <w:pPr>
              <w:rPr>
                <w:rFonts w:cstheme="majorHAnsi"/>
                <w:sz w:val="24"/>
              </w:rPr>
            </w:pPr>
          </w:p>
          <w:p w14:paraId="41F98507" w14:textId="77777777" w:rsidR="008F4157" w:rsidRPr="00801880" w:rsidRDefault="008F4157" w:rsidP="006F16BD">
            <w:pPr>
              <w:spacing w:after="0"/>
              <w:rPr>
                <w:rFonts w:cstheme="majorHAnsi"/>
                <w:b/>
                <w:bCs/>
                <w:sz w:val="24"/>
              </w:rPr>
            </w:pPr>
          </w:p>
        </w:tc>
        <w:tc>
          <w:tcPr>
            <w:tcW w:w="11124" w:type="dxa"/>
          </w:tcPr>
          <w:p w14:paraId="179A9DC2" w14:textId="6989688A" w:rsidR="00534DF8" w:rsidRPr="002D47F3" w:rsidRDefault="008F4157" w:rsidP="00EB5590">
            <w:pPr>
              <w:pStyle w:val="ListParagraph"/>
              <w:numPr>
                <w:ilvl w:val="0"/>
                <w:numId w:val="8"/>
              </w:numPr>
              <w:spacing w:after="0"/>
              <w:rPr>
                <w:rFonts w:cstheme="majorHAnsi"/>
                <w:sz w:val="24"/>
              </w:rPr>
            </w:pPr>
            <w:r w:rsidRPr="00801880">
              <w:rPr>
                <w:rFonts w:cstheme="majorHAnsi"/>
                <w:sz w:val="24"/>
              </w:rPr>
              <w:t>Educators physically assist children to embark where required.</w:t>
            </w:r>
          </w:p>
          <w:p w14:paraId="7CCDA51D" w14:textId="77777777" w:rsidR="00534DF8" w:rsidRPr="00801880" w:rsidRDefault="00534DF8" w:rsidP="00EB5590">
            <w:pPr>
              <w:spacing w:after="0"/>
              <w:rPr>
                <w:rFonts w:cstheme="majorHAnsi"/>
                <w:sz w:val="24"/>
              </w:rPr>
            </w:pPr>
          </w:p>
          <w:p w14:paraId="6C6C275D" w14:textId="77777777" w:rsidR="008F4157" w:rsidRPr="00801880" w:rsidRDefault="008F4157" w:rsidP="00CA519F">
            <w:pPr>
              <w:pStyle w:val="ListParagraph"/>
              <w:numPr>
                <w:ilvl w:val="0"/>
                <w:numId w:val="8"/>
              </w:numPr>
              <w:spacing w:after="0"/>
              <w:rPr>
                <w:rFonts w:cstheme="majorHAnsi"/>
                <w:sz w:val="24"/>
              </w:rPr>
            </w:pPr>
            <w:r w:rsidRPr="00801880">
              <w:rPr>
                <w:rFonts w:cstheme="majorHAnsi"/>
                <w:sz w:val="24"/>
              </w:rPr>
              <w:t>Educators visually monitor and check that children are correctly wearing seat belts.</w:t>
            </w:r>
          </w:p>
          <w:p w14:paraId="0C2F0C9B" w14:textId="77777777" w:rsidR="008F4157" w:rsidRPr="00801880" w:rsidRDefault="008F4157" w:rsidP="00CA519F">
            <w:pPr>
              <w:pStyle w:val="ListParagraph"/>
              <w:numPr>
                <w:ilvl w:val="0"/>
                <w:numId w:val="8"/>
              </w:numPr>
              <w:spacing w:after="0"/>
              <w:rPr>
                <w:rFonts w:cstheme="majorHAnsi"/>
                <w:sz w:val="24"/>
              </w:rPr>
            </w:pPr>
            <w:r w:rsidRPr="00801880">
              <w:rPr>
                <w:rFonts w:cstheme="majorHAnsi"/>
                <w:sz w:val="24"/>
              </w:rPr>
              <w:t>If child is not wearing seat belt whilst bus is in motion, the bus will be stopped until seat belt is correctly worn.</w:t>
            </w:r>
          </w:p>
          <w:p w14:paraId="28309FB8" w14:textId="77777777" w:rsidR="008F4157" w:rsidRPr="00801880" w:rsidRDefault="008F4157" w:rsidP="00EB5590">
            <w:pPr>
              <w:spacing w:after="0"/>
              <w:rPr>
                <w:rFonts w:cstheme="majorHAnsi"/>
                <w:sz w:val="24"/>
              </w:rPr>
            </w:pPr>
          </w:p>
          <w:p w14:paraId="66F0C771" w14:textId="663FE8BB" w:rsidR="008F4157" w:rsidRPr="00801880" w:rsidRDefault="008F4157" w:rsidP="00CA519F">
            <w:pPr>
              <w:pStyle w:val="ListParagraph"/>
              <w:numPr>
                <w:ilvl w:val="0"/>
                <w:numId w:val="8"/>
              </w:numPr>
              <w:tabs>
                <w:tab w:val="left" w:pos="915"/>
              </w:tabs>
              <w:spacing w:after="0"/>
              <w:rPr>
                <w:rFonts w:cstheme="majorHAnsi"/>
                <w:sz w:val="24"/>
              </w:rPr>
            </w:pPr>
            <w:r w:rsidRPr="00801880">
              <w:rPr>
                <w:rFonts w:cstheme="majorHAnsi"/>
                <w:sz w:val="24"/>
              </w:rPr>
              <w:t>Keep children on bus if safe to do so. If not move children to a safe location protected from oncoming traffic, sun and heat.</w:t>
            </w:r>
          </w:p>
          <w:p w14:paraId="1E691D99" w14:textId="38E17BE4" w:rsidR="008F4157" w:rsidRPr="00801880" w:rsidRDefault="008F4157" w:rsidP="00CA519F">
            <w:pPr>
              <w:pStyle w:val="ListParagraph"/>
              <w:numPr>
                <w:ilvl w:val="0"/>
                <w:numId w:val="8"/>
              </w:numPr>
              <w:tabs>
                <w:tab w:val="left" w:pos="915"/>
              </w:tabs>
              <w:spacing w:after="0"/>
              <w:rPr>
                <w:rFonts w:cstheme="majorHAnsi"/>
                <w:sz w:val="24"/>
              </w:rPr>
            </w:pPr>
            <w:r w:rsidRPr="00801880">
              <w:rPr>
                <w:rFonts w:cstheme="majorHAnsi"/>
                <w:sz w:val="24"/>
              </w:rPr>
              <w:t>Educators to supervise children to avoid danger until problem is fixed or replacement bus arrives.</w:t>
            </w:r>
          </w:p>
          <w:p w14:paraId="5457CB00" w14:textId="6F0326B4" w:rsidR="008F4157" w:rsidRPr="00801880" w:rsidRDefault="008F4157" w:rsidP="00CA519F">
            <w:pPr>
              <w:pStyle w:val="ListParagraph"/>
              <w:numPr>
                <w:ilvl w:val="0"/>
                <w:numId w:val="8"/>
              </w:numPr>
              <w:tabs>
                <w:tab w:val="left" w:pos="915"/>
              </w:tabs>
              <w:spacing w:after="0"/>
              <w:rPr>
                <w:rFonts w:cstheme="majorHAnsi"/>
                <w:sz w:val="24"/>
              </w:rPr>
            </w:pPr>
            <w:r w:rsidRPr="00801880">
              <w:rPr>
                <w:rFonts w:cstheme="majorHAnsi"/>
                <w:sz w:val="24"/>
              </w:rPr>
              <w:t>Educator to contact Service as soon as practicable. Service to contact Head Office ASAP. Children encouraged to have full water bottles in case of an incident.</w:t>
            </w:r>
          </w:p>
          <w:p w14:paraId="6BFD0AD4" w14:textId="77777777" w:rsidR="008F4157" w:rsidRDefault="008F4157" w:rsidP="007E3DE6">
            <w:pPr>
              <w:spacing w:after="0"/>
              <w:rPr>
                <w:rFonts w:cstheme="majorHAnsi"/>
                <w:b/>
                <w:bCs/>
                <w:sz w:val="24"/>
              </w:rPr>
            </w:pPr>
          </w:p>
          <w:p w14:paraId="1686F7A1" w14:textId="77777777" w:rsidR="008E79F4" w:rsidRPr="00801880" w:rsidRDefault="008E79F4" w:rsidP="007E3DE6">
            <w:pPr>
              <w:spacing w:after="0"/>
              <w:rPr>
                <w:rFonts w:cstheme="majorHAnsi"/>
                <w:b/>
                <w:bCs/>
                <w:sz w:val="24"/>
              </w:rPr>
            </w:pPr>
          </w:p>
          <w:p w14:paraId="0DDB5FDB" w14:textId="77777777" w:rsidR="008F4157" w:rsidRPr="00801880" w:rsidRDefault="008F4157" w:rsidP="00CA519F">
            <w:pPr>
              <w:pStyle w:val="ListParagraph"/>
              <w:numPr>
                <w:ilvl w:val="0"/>
                <w:numId w:val="8"/>
              </w:numPr>
              <w:spacing w:after="0"/>
              <w:rPr>
                <w:rFonts w:cstheme="majorHAnsi"/>
                <w:sz w:val="24"/>
              </w:rPr>
            </w:pPr>
            <w:r w:rsidRPr="00801880">
              <w:rPr>
                <w:rFonts w:cstheme="majorHAnsi"/>
                <w:sz w:val="24"/>
              </w:rPr>
              <w:t>Objects are safely stowed and secured in vehicle to minimise movement in a crash.</w:t>
            </w:r>
          </w:p>
          <w:p w14:paraId="33F909E9" w14:textId="77777777" w:rsidR="008F4157" w:rsidRPr="00801880" w:rsidRDefault="008F4157" w:rsidP="00CA519F">
            <w:pPr>
              <w:pStyle w:val="ListParagraph"/>
              <w:numPr>
                <w:ilvl w:val="0"/>
                <w:numId w:val="8"/>
              </w:numPr>
              <w:spacing w:after="0"/>
              <w:rPr>
                <w:rFonts w:cstheme="majorHAnsi"/>
                <w:sz w:val="24"/>
              </w:rPr>
            </w:pPr>
            <w:r w:rsidRPr="00801880">
              <w:rPr>
                <w:rFonts w:cstheme="majorHAnsi"/>
                <w:sz w:val="24"/>
              </w:rPr>
              <w:t>Charged mobile phone and contact numbers carried on board.</w:t>
            </w:r>
          </w:p>
          <w:p w14:paraId="73FDEFB5" w14:textId="41532474" w:rsidR="008F4157" w:rsidRPr="00801880" w:rsidRDefault="008F4157" w:rsidP="00CA519F">
            <w:pPr>
              <w:pStyle w:val="ListParagraph"/>
              <w:numPr>
                <w:ilvl w:val="0"/>
                <w:numId w:val="8"/>
              </w:numPr>
              <w:spacing w:after="0"/>
              <w:rPr>
                <w:rFonts w:cstheme="majorHAnsi"/>
                <w:sz w:val="24"/>
              </w:rPr>
            </w:pPr>
            <w:r w:rsidRPr="00801880">
              <w:rPr>
                <w:rFonts w:cstheme="majorHAnsi"/>
                <w:sz w:val="24"/>
              </w:rPr>
              <w:t>Educators have current first aid, asthma and anaphylaxis training.</w:t>
            </w:r>
          </w:p>
          <w:p w14:paraId="6FE1D834" w14:textId="77777777" w:rsidR="008F4157" w:rsidRPr="00801880" w:rsidRDefault="008F4157" w:rsidP="00F26C84">
            <w:pPr>
              <w:pStyle w:val="ListParagraph"/>
              <w:rPr>
                <w:rFonts w:cstheme="majorHAnsi"/>
                <w:sz w:val="24"/>
              </w:rPr>
            </w:pPr>
          </w:p>
          <w:p w14:paraId="463040FF" w14:textId="77777777" w:rsidR="008F4157" w:rsidRPr="00801880" w:rsidRDefault="008F4157" w:rsidP="00CA519F">
            <w:pPr>
              <w:pStyle w:val="ListParagraph"/>
              <w:numPr>
                <w:ilvl w:val="0"/>
                <w:numId w:val="6"/>
              </w:numPr>
              <w:spacing w:after="0"/>
              <w:rPr>
                <w:rFonts w:cstheme="majorHAnsi"/>
                <w:sz w:val="24"/>
              </w:rPr>
            </w:pPr>
            <w:r w:rsidRPr="00801880">
              <w:rPr>
                <w:rFonts w:cstheme="majorHAnsi"/>
                <w:sz w:val="24"/>
              </w:rPr>
              <w:t xml:space="preserve">Bus Driver and Educators will assist all passengers safely off the Bus. </w:t>
            </w:r>
          </w:p>
          <w:p w14:paraId="443A4516" w14:textId="77777777" w:rsidR="008F4157" w:rsidRPr="00801880" w:rsidRDefault="008F4157" w:rsidP="00CA519F">
            <w:pPr>
              <w:pStyle w:val="ListParagraph"/>
              <w:numPr>
                <w:ilvl w:val="0"/>
                <w:numId w:val="6"/>
              </w:numPr>
              <w:spacing w:after="0"/>
              <w:rPr>
                <w:rFonts w:cstheme="majorHAnsi"/>
                <w:sz w:val="24"/>
              </w:rPr>
            </w:pPr>
            <w:r w:rsidRPr="00801880">
              <w:rPr>
                <w:rFonts w:cstheme="majorHAnsi"/>
                <w:sz w:val="24"/>
              </w:rPr>
              <w:t>Educators will move children to a safe area (if able to move children).</w:t>
            </w:r>
          </w:p>
          <w:p w14:paraId="0A793DA7" w14:textId="77777777" w:rsidR="008F4157" w:rsidRPr="00801880" w:rsidRDefault="008F4157" w:rsidP="00CA519F">
            <w:pPr>
              <w:pStyle w:val="ListParagraph"/>
              <w:numPr>
                <w:ilvl w:val="0"/>
                <w:numId w:val="6"/>
              </w:numPr>
              <w:spacing w:after="0"/>
              <w:rPr>
                <w:rFonts w:cstheme="majorHAnsi"/>
                <w:sz w:val="24"/>
              </w:rPr>
            </w:pPr>
            <w:r w:rsidRPr="00801880">
              <w:rPr>
                <w:rFonts w:cstheme="majorHAnsi"/>
                <w:sz w:val="24"/>
              </w:rPr>
              <w:t>Educator will provide First Aid (if required).</w:t>
            </w:r>
          </w:p>
          <w:p w14:paraId="683EEF48" w14:textId="77777777" w:rsidR="008F4157" w:rsidRPr="00801880" w:rsidRDefault="008F4157" w:rsidP="00CA519F">
            <w:pPr>
              <w:pStyle w:val="ListParagraph"/>
              <w:numPr>
                <w:ilvl w:val="0"/>
                <w:numId w:val="6"/>
              </w:numPr>
              <w:spacing w:after="0"/>
              <w:rPr>
                <w:rFonts w:cstheme="majorHAnsi"/>
                <w:sz w:val="24"/>
              </w:rPr>
            </w:pPr>
            <w:r w:rsidRPr="00801880">
              <w:rPr>
                <w:rFonts w:cstheme="majorHAnsi"/>
                <w:sz w:val="24"/>
              </w:rPr>
              <w:t>Educator to contact Emergency Services (if required).</w:t>
            </w:r>
          </w:p>
          <w:p w14:paraId="516E7F29" w14:textId="260195FD" w:rsidR="008F4157" w:rsidRPr="00801880" w:rsidRDefault="008F4157" w:rsidP="00CA519F">
            <w:pPr>
              <w:pStyle w:val="ListParagraph"/>
              <w:numPr>
                <w:ilvl w:val="0"/>
                <w:numId w:val="6"/>
              </w:numPr>
              <w:spacing w:after="0"/>
              <w:rPr>
                <w:rFonts w:cstheme="majorHAnsi"/>
                <w:sz w:val="24"/>
              </w:rPr>
            </w:pPr>
            <w:r w:rsidRPr="00801880">
              <w:rPr>
                <w:rFonts w:cstheme="majorHAnsi"/>
                <w:sz w:val="24"/>
              </w:rPr>
              <w:t>Bus Driver to contact Bus Company.</w:t>
            </w:r>
          </w:p>
          <w:p w14:paraId="17113837" w14:textId="77777777" w:rsidR="008F4157" w:rsidRPr="00801880" w:rsidRDefault="008F4157" w:rsidP="00CA519F">
            <w:pPr>
              <w:pStyle w:val="ListParagraph"/>
              <w:numPr>
                <w:ilvl w:val="0"/>
                <w:numId w:val="6"/>
              </w:numPr>
              <w:spacing w:after="0"/>
              <w:rPr>
                <w:rFonts w:cstheme="majorHAnsi"/>
                <w:sz w:val="24"/>
              </w:rPr>
            </w:pPr>
            <w:r w:rsidRPr="00801880">
              <w:rPr>
                <w:rFonts w:cstheme="majorHAnsi"/>
                <w:sz w:val="24"/>
              </w:rPr>
              <w:t xml:space="preserve">Educator to contact Service as soon as practicable to report incident. </w:t>
            </w:r>
          </w:p>
          <w:p w14:paraId="0AA6542D" w14:textId="77777777" w:rsidR="008F4157" w:rsidRPr="00801880" w:rsidRDefault="008F4157" w:rsidP="00CA519F">
            <w:pPr>
              <w:pStyle w:val="ListParagraph"/>
              <w:numPr>
                <w:ilvl w:val="0"/>
                <w:numId w:val="6"/>
              </w:numPr>
              <w:spacing w:after="0"/>
              <w:rPr>
                <w:rFonts w:cstheme="majorHAnsi"/>
                <w:sz w:val="24"/>
              </w:rPr>
            </w:pPr>
            <w:r w:rsidRPr="00801880">
              <w:rPr>
                <w:rFonts w:cstheme="majorHAnsi"/>
                <w:sz w:val="24"/>
              </w:rPr>
              <w:t>Service to contact Head Office ASAP.</w:t>
            </w:r>
          </w:p>
          <w:p w14:paraId="1C713E47" w14:textId="77777777" w:rsidR="008F4157" w:rsidRPr="00801880" w:rsidRDefault="008F4157" w:rsidP="007E3DE6">
            <w:pPr>
              <w:spacing w:after="0"/>
              <w:rPr>
                <w:rFonts w:cstheme="majorHAnsi"/>
                <w:b/>
                <w:bCs/>
                <w:sz w:val="24"/>
              </w:rPr>
            </w:pPr>
          </w:p>
        </w:tc>
        <w:tc>
          <w:tcPr>
            <w:tcW w:w="2268" w:type="dxa"/>
          </w:tcPr>
          <w:p w14:paraId="12A2A1FF" w14:textId="77777777" w:rsidR="008F4157" w:rsidRPr="00801880" w:rsidRDefault="0012124F" w:rsidP="0012124F">
            <w:pPr>
              <w:spacing w:after="0"/>
              <w:rPr>
                <w:rFonts w:cstheme="majorHAnsi"/>
                <w:sz w:val="24"/>
              </w:rPr>
            </w:pPr>
            <w:r w:rsidRPr="00801880">
              <w:rPr>
                <w:rFonts w:cstheme="majorHAnsi"/>
                <w:sz w:val="24"/>
              </w:rPr>
              <w:t>Educators</w:t>
            </w:r>
          </w:p>
          <w:p w14:paraId="5C5B1AE5" w14:textId="77777777" w:rsidR="0012124F" w:rsidRPr="00801880" w:rsidRDefault="0012124F" w:rsidP="0012124F">
            <w:pPr>
              <w:spacing w:after="0"/>
              <w:rPr>
                <w:rFonts w:cstheme="majorHAnsi"/>
                <w:sz w:val="24"/>
              </w:rPr>
            </w:pPr>
          </w:p>
          <w:p w14:paraId="5FFC7911" w14:textId="77777777" w:rsidR="00D24843" w:rsidRDefault="00D24843" w:rsidP="0012124F">
            <w:pPr>
              <w:spacing w:after="0"/>
              <w:rPr>
                <w:rFonts w:cstheme="majorHAnsi"/>
                <w:sz w:val="24"/>
              </w:rPr>
            </w:pPr>
          </w:p>
          <w:p w14:paraId="460B2F94" w14:textId="77777777" w:rsidR="00D24843" w:rsidRDefault="00D24843" w:rsidP="0012124F">
            <w:pPr>
              <w:spacing w:after="0"/>
              <w:rPr>
                <w:rFonts w:cstheme="majorHAnsi"/>
                <w:sz w:val="24"/>
              </w:rPr>
            </w:pPr>
          </w:p>
          <w:p w14:paraId="795D1542" w14:textId="77777777" w:rsidR="00D24843" w:rsidRDefault="00D24843" w:rsidP="0012124F">
            <w:pPr>
              <w:spacing w:after="0"/>
              <w:rPr>
                <w:rFonts w:cstheme="majorHAnsi"/>
                <w:sz w:val="24"/>
              </w:rPr>
            </w:pPr>
          </w:p>
          <w:p w14:paraId="04EC5802" w14:textId="362D0D1E" w:rsidR="0012124F" w:rsidRPr="00801880" w:rsidRDefault="0012124F" w:rsidP="0012124F">
            <w:pPr>
              <w:spacing w:after="0"/>
              <w:rPr>
                <w:rFonts w:cstheme="majorHAnsi"/>
                <w:sz w:val="24"/>
              </w:rPr>
            </w:pPr>
            <w:r w:rsidRPr="00801880">
              <w:rPr>
                <w:rFonts w:cstheme="majorHAnsi"/>
                <w:sz w:val="24"/>
              </w:rPr>
              <w:t xml:space="preserve">Educators </w:t>
            </w:r>
          </w:p>
          <w:p w14:paraId="4D0F656D" w14:textId="77777777" w:rsidR="00A5061A" w:rsidRPr="00801880" w:rsidRDefault="00A5061A" w:rsidP="0012124F">
            <w:pPr>
              <w:spacing w:after="0"/>
              <w:rPr>
                <w:rFonts w:cstheme="majorHAnsi"/>
                <w:sz w:val="24"/>
              </w:rPr>
            </w:pPr>
            <w:r w:rsidRPr="00801880">
              <w:rPr>
                <w:rFonts w:cstheme="majorHAnsi"/>
                <w:sz w:val="24"/>
              </w:rPr>
              <w:t>Educators &amp; Child</w:t>
            </w:r>
          </w:p>
          <w:p w14:paraId="04644E56" w14:textId="77777777" w:rsidR="00A5061A" w:rsidRPr="00801880" w:rsidRDefault="00A5061A" w:rsidP="0012124F">
            <w:pPr>
              <w:spacing w:after="0"/>
              <w:rPr>
                <w:rFonts w:cstheme="majorHAnsi"/>
                <w:sz w:val="24"/>
              </w:rPr>
            </w:pPr>
          </w:p>
          <w:p w14:paraId="720C40A4" w14:textId="77777777" w:rsidR="00A5061A" w:rsidRPr="00801880" w:rsidRDefault="00A5061A" w:rsidP="0012124F">
            <w:pPr>
              <w:spacing w:after="0"/>
              <w:rPr>
                <w:rFonts w:cstheme="majorHAnsi"/>
                <w:sz w:val="24"/>
              </w:rPr>
            </w:pPr>
          </w:p>
          <w:p w14:paraId="0C9554AA" w14:textId="77777777" w:rsidR="00A5061A" w:rsidRPr="00801880" w:rsidRDefault="006C51B9" w:rsidP="0012124F">
            <w:pPr>
              <w:spacing w:after="0"/>
              <w:rPr>
                <w:rFonts w:cstheme="majorHAnsi"/>
                <w:sz w:val="24"/>
              </w:rPr>
            </w:pPr>
            <w:r w:rsidRPr="00801880">
              <w:rPr>
                <w:rFonts w:cstheme="majorHAnsi"/>
                <w:sz w:val="24"/>
              </w:rPr>
              <w:t>Educators</w:t>
            </w:r>
          </w:p>
          <w:p w14:paraId="6DA32AF3" w14:textId="77777777" w:rsidR="006C51B9" w:rsidRPr="00801880" w:rsidRDefault="006C51B9" w:rsidP="0012124F">
            <w:pPr>
              <w:spacing w:after="0"/>
              <w:rPr>
                <w:rFonts w:cstheme="majorHAnsi"/>
                <w:sz w:val="24"/>
              </w:rPr>
            </w:pPr>
          </w:p>
          <w:p w14:paraId="33097B23" w14:textId="77777777" w:rsidR="006C51B9" w:rsidRPr="00801880" w:rsidRDefault="006C51B9" w:rsidP="0012124F">
            <w:pPr>
              <w:spacing w:after="0"/>
              <w:rPr>
                <w:rFonts w:cstheme="majorHAnsi"/>
                <w:sz w:val="24"/>
              </w:rPr>
            </w:pPr>
          </w:p>
          <w:p w14:paraId="78123DEB" w14:textId="77777777" w:rsidR="006C51B9" w:rsidRPr="00801880" w:rsidRDefault="006C51B9" w:rsidP="0012124F">
            <w:pPr>
              <w:spacing w:after="0"/>
              <w:rPr>
                <w:rFonts w:cstheme="majorHAnsi"/>
                <w:sz w:val="24"/>
              </w:rPr>
            </w:pPr>
          </w:p>
          <w:p w14:paraId="62966B75" w14:textId="77777777" w:rsidR="006C51B9" w:rsidRPr="00801880" w:rsidRDefault="006C51B9" w:rsidP="0012124F">
            <w:pPr>
              <w:spacing w:after="0"/>
              <w:rPr>
                <w:rFonts w:cstheme="majorHAnsi"/>
                <w:sz w:val="24"/>
              </w:rPr>
            </w:pPr>
          </w:p>
          <w:p w14:paraId="44A87D89" w14:textId="77777777" w:rsidR="006C51B9" w:rsidRPr="00801880" w:rsidRDefault="006C51B9" w:rsidP="0012124F">
            <w:pPr>
              <w:spacing w:after="0"/>
              <w:rPr>
                <w:rFonts w:cstheme="majorHAnsi"/>
                <w:sz w:val="24"/>
              </w:rPr>
            </w:pPr>
          </w:p>
          <w:p w14:paraId="774C7639" w14:textId="77777777" w:rsidR="006C51B9" w:rsidRPr="00801880" w:rsidRDefault="006C51B9" w:rsidP="0012124F">
            <w:pPr>
              <w:spacing w:after="0"/>
              <w:rPr>
                <w:rFonts w:cstheme="majorHAnsi"/>
                <w:sz w:val="24"/>
              </w:rPr>
            </w:pPr>
          </w:p>
          <w:p w14:paraId="1BBC64E6" w14:textId="77777777" w:rsidR="006C51B9" w:rsidRPr="00801880" w:rsidRDefault="006C51B9" w:rsidP="0012124F">
            <w:pPr>
              <w:spacing w:after="0"/>
              <w:rPr>
                <w:rFonts w:cstheme="majorHAnsi"/>
                <w:sz w:val="24"/>
              </w:rPr>
            </w:pPr>
            <w:r w:rsidRPr="00801880">
              <w:rPr>
                <w:rFonts w:cstheme="majorHAnsi"/>
                <w:sz w:val="24"/>
              </w:rPr>
              <w:t>Educators</w:t>
            </w:r>
          </w:p>
          <w:p w14:paraId="779881D0" w14:textId="77777777" w:rsidR="00C92F0F" w:rsidRPr="00801880" w:rsidRDefault="00C92F0F" w:rsidP="0012124F">
            <w:pPr>
              <w:spacing w:after="0"/>
              <w:rPr>
                <w:rFonts w:cstheme="majorHAnsi"/>
                <w:sz w:val="24"/>
              </w:rPr>
            </w:pPr>
          </w:p>
          <w:p w14:paraId="4364720A" w14:textId="77777777" w:rsidR="00C92F0F" w:rsidRPr="00801880" w:rsidRDefault="00C92F0F" w:rsidP="0012124F">
            <w:pPr>
              <w:spacing w:after="0"/>
              <w:rPr>
                <w:rFonts w:cstheme="majorHAnsi"/>
                <w:sz w:val="24"/>
              </w:rPr>
            </w:pPr>
          </w:p>
          <w:p w14:paraId="30A129FC" w14:textId="77777777" w:rsidR="00C92F0F" w:rsidRPr="00801880" w:rsidRDefault="00C92F0F" w:rsidP="0012124F">
            <w:pPr>
              <w:spacing w:after="0"/>
              <w:rPr>
                <w:rFonts w:cstheme="majorHAnsi"/>
                <w:sz w:val="24"/>
              </w:rPr>
            </w:pPr>
          </w:p>
          <w:p w14:paraId="31D46D68" w14:textId="77777777" w:rsidR="00C92F0F" w:rsidRPr="00801880" w:rsidRDefault="00C92F0F" w:rsidP="00C92F0F">
            <w:pPr>
              <w:rPr>
                <w:rFonts w:cstheme="majorHAnsi"/>
                <w:sz w:val="24"/>
              </w:rPr>
            </w:pPr>
            <w:r w:rsidRPr="00801880">
              <w:rPr>
                <w:rFonts w:cstheme="majorHAnsi"/>
                <w:sz w:val="24"/>
              </w:rPr>
              <w:t>Educators, Bus Driver &amp; Service</w:t>
            </w:r>
          </w:p>
          <w:p w14:paraId="4D73015B" w14:textId="4B606E01" w:rsidR="00C92F0F" w:rsidRPr="00801880" w:rsidRDefault="00C92F0F" w:rsidP="0012124F">
            <w:pPr>
              <w:spacing w:after="0"/>
              <w:rPr>
                <w:rFonts w:cstheme="majorHAnsi"/>
                <w:sz w:val="24"/>
              </w:rPr>
            </w:pPr>
          </w:p>
        </w:tc>
      </w:tr>
      <w:tr w:rsidR="008F4157" w:rsidRPr="00801880" w14:paraId="7FDE34E6" w14:textId="6EC4F2C6" w:rsidTr="008F4157">
        <w:tc>
          <w:tcPr>
            <w:tcW w:w="2485" w:type="dxa"/>
          </w:tcPr>
          <w:p w14:paraId="063A4EB4" w14:textId="5DEA72B9" w:rsidR="008F4157" w:rsidRPr="00801880" w:rsidRDefault="008F4157" w:rsidP="0032104D">
            <w:pPr>
              <w:spacing w:after="160" w:line="259" w:lineRule="auto"/>
              <w:rPr>
                <w:rFonts w:cstheme="majorHAnsi"/>
                <w:sz w:val="24"/>
              </w:rPr>
            </w:pPr>
            <w:r w:rsidRPr="00D35C8E">
              <w:rPr>
                <w:rFonts w:cstheme="majorHAnsi"/>
                <w:b/>
                <w:bCs/>
                <w:color w:val="ED7D31" w:themeColor="accent2"/>
                <w:sz w:val="24"/>
              </w:rPr>
              <w:t xml:space="preserve">! </w:t>
            </w:r>
            <w:r w:rsidRPr="00D35C8E">
              <w:rPr>
                <w:rFonts w:cstheme="majorHAnsi"/>
                <w:sz w:val="24"/>
              </w:rPr>
              <w:t>Trips/falls when disembarking</w:t>
            </w:r>
          </w:p>
        </w:tc>
        <w:tc>
          <w:tcPr>
            <w:tcW w:w="11124" w:type="dxa"/>
          </w:tcPr>
          <w:p w14:paraId="0436D6B7" w14:textId="77777777" w:rsidR="008F4157" w:rsidRPr="00801880" w:rsidRDefault="008F4157" w:rsidP="00CA519F">
            <w:pPr>
              <w:pStyle w:val="ListParagraph"/>
              <w:numPr>
                <w:ilvl w:val="0"/>
                <w:numId w:val="8"/>
              </w:numPr>
              <w:spacing w:after="0"/>
              <w:rPr>
                <w:rFonts w:cstheme="majorHAnsi"/>
                <w:sz w:val="24"/>
              </w:rPr>
            </w:pPr>
            <w:r w:rsidRPr="00801880">
              <w:rPr>
                <w:rFonts w:cstheme="majorHAnsi"/>
                <w:sz w:val="24"/>
              </w:rPr>
              <w:t>Educators physically assist children to disembark where required.</w:t>
            </w:r>
          </w:p>
          <w:p w14:paraId="05EA12C1" w14:textId="77777777" w:rsidR="008F4157" w:rsidRPr="00801880" w:rsidRDefault="008F4157" w:rsidP="0032104D">
            <w:pPr>
              <w:pStyle w:val="ListParagraph"/>
              <w:spacing w:after="0"/>
              <w:rPr>
                <w:rFonts w:cstheme="majorHAnsi"/>
                <w:sz w:val="24"/>
              </w:rPr>
            </w:pPr>
          </w:p>
        </w:tc>
        <w:tc>
          <w:tcPr>
            <w:tcW w:w="2268" w:type="dxa"/>
          </w:tcPr>
          <w:p w14:paraId="21D479C3" w14:textId="77777777" w:rsidR="00C92F0F" w:rsidRPr="00801880" w:rsidRDefault="00C92F0F" w:rsidP="00C92F0F">
            <w:pPr>
              <w:spacing w:after="0"/>
              <w:rPr>
                <w:rFonts w:cstheme="majorHAnsi"/>
                <w:sz w:val="24"/>
              </w:rPr>
            </w:pPr>
            <w:r w:rsidRPr="00801880">
              <w:rPr>
                <w:rFonts w:cstheme="majorHAnsi"/>
                <w:sz w:val="24"/>
              </w:rPr>
              <w:t>Educators</w:t>
            </w:r>
          </w:p>
          <w:p w14:paraId="14A277A4" w14:textId="77777777" w:rsidR="008F4157" w:rsidRPr="00801880" w:rsidRDefault="008F4157" w:rsidP="00C92F0F">
            <w:pPr>
              <w:spacing w:after="0"/>
              <w:rPr>
                <w:rFonts w:cstheme="majorHAnsi"/>
                <w:sz w:val="24"/>
              </w:rPr>
            </w:pPr>
          </w:p>
        </w:tc>
      </w:tr>
      <w:tr w:rsidR="008F4157" w:rsidRPr="00801880" w14:paraId="1AEF5F25" w14:textId="5A5737BD" w:rsidTr="008F4157">
        <w:tc>
          <w:tcPr>
            <w:tcW w:w="2485" w:type="dxa"/>
          </w:tcPr>
          <w:p w14:paraId="3FEBB92E" w14:textId="07850290" w:rsidR="008F4157" w:rsidRPr="00801880" w:rsidRDefault="008F4157" w:rsidP="0032104D">
            <w:pPr>
              <w:spacing w:after="160" w:line="259" w:lineRule="auto"/>
              <w:rPr>
                <w:rFonts w:cstheme="majorHAnsi"/>
                <w:b/>
                <w:bCs/>
                <w:color w:val="ED7D31" w:themeColor="accent2"/>
                <w:sz w:val="24"/>
              </w:rPr>
            </w:pPr>
            <w:r w:rsidRPr="00801880">
              <w:rPr>
                <w:rFonts w:cstheme="majorHAnsi"/>
                <w:b/>
                <w:bCs/>
                <w:color w:val="ED7D31" w:themeColor="accent2"/>
                <w:sz w:val="24"/>
              </w:rPr>
              <w:t xml:space="preserve">! </w:t>
            </w:r>
            <w:r w:rsidRPr="00801880">
              <w:rPr>
                <w:rFonts w:cstheme="majorHAnsi"/>
                <w:sz w:val="24"/>
              </w:rPr>
              <w:t xml:space="preserve">Educators </w:t>
            </w:r>
            <w:r w:rsidR="00633B4C" w:rsidRPr="002C05C3">
              <w:rPr>
                <w:rFonts w:cstheme="majorHAnsi"/>
                <w:sz w:val="24"/>
              </w:rPr>
              <w:t>do not</w:t>
            </w:r>
            <w:r w:rsidR="00633B4C">
              <w:rPr>
                <w:rFonts w:cstheme="majorHAnsi"/>
                <w:sz w:val="24"/>
              </w:rPr>
              <w:t xml:space="preserve"> </w:t>
            </w:r>
            <w:r w:rsidRPr="00801880">
              <w:rPr>
                <w:rFonts w:cstheme="majorHAnsi"/>
                <w:sz w:val="24"/>
              </w:rPr>
              <w:t xml:space="preserve">follow ACI Transport Policy-Safe Transportation of Children when children </w:t>
            </w:r>
            <w:r w:rsidRPr="00801880">
              <w:rPr>
                <w:rFonts w:cstheme="majorHAnsi"/>
                <w:sz w:val="24"/>
                <w:u w:val="single"/>
              </w:rPr>
              <w:t>embark</w:t>
            </w:r>
            <w:r w:rsidRPr="00801880">
              <w:rPr>
                <w:rFonts w:cstheme="majorHAnsi"/>
                <w:sz w:val="24"/>
              </w:rPr>
              <w:t xml:space="preserve"> the vehicle</w:t>
            </w:r>
          </w:p>
        </w:tc>
        <w:tc>
          <w:tcPr>
            <w:tcW w:w="11124" w:type="dxa"/>
          </w:tcPr>
          <w:p w14:paraId="71111A19" w14:textId="77777777" w:rsidR="008F4157" w:rsidRPr="00801880" w:rsidRDefault="008F4157" w:rsidP="00CA519F">
            <w:pPr>
              <w:pStyle w:val="ListParagraph"/>
              <w:numPr>
                <w:ilvl w:val="0"/>
                <w:numId w:val="9"/>
              </w:numPr>
              <w:spacing w:after="0"/>
              <w:rPr>
                <w:rFonts w:cstheme="majorHAnsi"/>
                <w:sz w:val="24"/>
              </w:rPr>
            </w:pPr>
            <w:r w:rsidRPr="00801880">
              <w:rPr>
                <w:rFonts w:cstheme="majorHAnsi"/>
                <w:sz w:val="24"/>
              </w:rPr>
              <w:t>Procedures to be carried out by Educators when children embark the vehicle</w:t>
            </w:r>
          </w:p>
          <w:p w14:paraId="38232EAA" w14:textId="77777777" w:rsidR="008F4157" w:rsidRPr="00801880" w:rsidRDefault="008F4157" w:rsidP="00CD69C4">
            <w:pPr>
              <w:ind w:firstLine="748"/>
              <w:rPr>
                <w:rFonts w:cstheme="majorHAnsi"/>
                <w:sz w:val="24"/>
              </w:rPr>
            </w:pPr>
            <w:r w:rsidRPr="00801880">
              <w:rPr>
                <w:rFonts w:cstheme="majorHAnsi"/>
                <w:sz w:val="24"/>
              </w:rPr>
              <w:t>Educators will:</w:t>
            </w:r>
          </w:p>
          <w:p w14:paraId="38C1F3B8" w14:textId="77777777" w:rsidR="008F4157" w:rsidRPr="00801880" w:rsidRDefault="008F4157" w:rsidP="00CA519F">
            <w:pPr>
              <w:pStyle w:val="ListParagraph"/>
              <w:numPr>
                <w:ilvl w:val="0"/>
                <w:numId w:val="10"/>
              </w:numPr>
              <w:spacing w:after="0"/>
              <w:rPr>
                <w:rFonts w:cstheme="majorHAnsi"/>
                <w:sz w:val="24"/>
              </w:rPr>
            </w:pPr>
            <w:r w:rsidRPr="00801880">
              <w:rPr>
                <w:rFonts w:cstheme="majorHAnsi"/>
                <w:sz w:val="24"/>
              </w:rPr>
              <w:t xml:space="preserve">mark each child’s name off the Children Signed </w:t>
            </w:r>
            <w:proofErr w:type="gramStart"/>
            <w:r w:rsidRPr="00801880">
              <w:rPr>
                <w:rFonts w:cstheme="majorHAnsi"/>
                <w:sz w:val="24"/>
              </w:rPr>
              <w:t>In</w:t>
            </w:r>
            <w:proofErr w:type="gramEnd"/>
            <w:r w:rsidRPr="00801880">
              <w:rPr>
                <w:rFonts w:cstheme="majorHAnsi"/>
                <w:sz w:val="24"/>
              </w:rPr>
              <w:t xml:space="preserve"> and Out of Transport document as children embark the vehicle</w:t>
            </w:r>
          </w:p>
          <w:p w14:paraId="03AFAA05" w14:textId="77777777" w:rsidR="008F4157" w:rsidRPr="00801880" w:rsidRDefault="008F4157" w:rsidP="00CA519F">
            <w:pPr>
              <w:pStyle w:val="ListParagraph"/>
              <w:numPr>
                <w:ilvl w:val="0"/>
                <w:numId w:val="10"/>
              </w:numPr>
              <w:spacing w:after="0"/>
              <w:rPr>
                <w:rFonts w:cstheme="majorHAnsi"/>
                <w:sz w:val="24"/>
              </w:rPr>
            </w:pPr>
            <w:r w:rsidRPr="00801880">
              <w:rPr>
                <w:rFonts w:cstheme="majorHAnsi"/>
                <w:sz w:val="24"/>
              </w:rPr>
              <w:t xml:space="preserve">record time of the child embarking and Educator’s signature </w:t>
            </w:r>
          </w:p>
          <w:p w14:paraId="051A42EF" w14:textId="77777777" w:rsidR="008F4157" w:rsidRPr="00801880" w:rsidRDefault="008F4157" w:rsidP="00CA519F">
            <w:pPr>
              <w:pStyle w:val="ListParagraph"/>
              <w:numPr>
                <w:ilvl w:val="0"/>
                <w:numId w:val="10"/>
              </w:numPr>
              <w:spacing w:after="0"/>
              <w:rPr>
                <w:rFonts w:cstheme="majorHAnsi"/>
                <w:sz w:val="24"/>
              </w:rPr>
            </w:pPr>
            <w:r w:rsidRPr="00801880">
              <w:rPr>
                <w:rFonts w:cstheme="majorHAnsi"/>
                <w:sz w:val="24"/>
              </w:rPr>
              <w:t>conduct headcount</w:t>
            </w:r>
          </w:p>
          <w:p w14:paraId="512BDDF8" w14:textId="77777777" w:rsidR="008F4157" w:rsidRPr="00801880" w:rsidRDefault="008F4157" w:rsidP="00CD69C4">
            <w:pPr>
              <w:pStyle w:val="ListParagraph"/>
              <w:spacing w:after="0"/>
              <w:rPr>
                <w:rFonts w:cstheme="majorHAnsi"/>
                <w:sz w:val="24"/>
              </w:rPr>
            </w:pPr>
          </w:p>
        </w:tc>
        <w:tc>
          <w:tcPr>
            <w:tcW w:w="2268" w:type="dxa"/>
          </w:tcPr>
          <w:p w14:paraId="6A56FF6C" w14:textId="77777777" w:rsidR="00111AB3" w:rsidRPr="00801880" w:rsidRDefault="00111AB3" w:rsidP="00111AB3">
            <w:pPr>
              <w:spacing w:after="0"/>
              <w:rPr>
                <w:rFonts w:cstheme="majorHAnsi"/>
                <w:sz w:val="24"/>
              </w:rPr>
            </w:pPr>
            <w:r w:rsidRPr="00801880">
              <w:rPr>
                <w:rFonts w:cstheme="majorHAnsi"/>
                <w:sz w:val="24"/>
              </w:rPr>
              <w:t>Educators</w:t>
            </w:r>
          </w:p>
          <w:p w14:paraId="5F022759" w14:textId="77777777" w:rsidR="008F4157" w:rsidRPr="00801880" w:rsidRDefault="008F4157" w:rsidP="00111AB3">
            <w:pPr>
              <w:spacing w:after="0"/>
              <w:rPr>
                <w:rFonts w:cstheme="majorHAnsi"/>
                <w:sz w:val="24"/>
              </w:rPr>
            </w:pPr>
          </w:p>
        </w:tc>
      </w:tr>
      <w:tr w:rsidR="008F4157" w:rsidRPr="00801880" w14:paraId="6950E631" w14:textId="67FB60C4" w:rsidTr="008F4157">
        <w:tc>
          <w:tcPr>
            <w:tcW w:w="2485" w:type="dxa"/>
          </w:tcPr>
          <w:p w14:paraId="1AD5E616" w14:textId="0BDC1240" w:rsidR="008F4157" w:rsidRPr="00801880" w:rsidRDefault="008F4157" w:rsidP="0032104D">
            <w:pPr>
              <w:spacing w:after="160" w:line="259" w:lineRule="auto"/>
              <w:rPr>
                <w:rFonts w:cstheme="majorHAnsi"/>
                <w:b/>
                <w:bCs/>
                <w:color w:val="ED7D31" w:themeColor="accent2"/>
                <w:sz w:val="24"/>
              </w:rPr>
            </w:pPr>
            <w:r w:rsidRPr="00801880">
              <w:rPr>
                <w:rFonts w:cstheme="majorHAnsi"/>
                <w:b/>
                <w:bCs/>
                <w:color w:val="ED7D31" w:themeColor="accent2"/>
                <w:sz w:val="24"/>
              </w:rPr>
              <w:lastRenderedPageBreak/>
              <w:t xml:space="preserve">! </w:t>
            </w:r>
            <w:r w:rsidRPr="00801880">
              <w:rPr>
                <w:rFonts w:cstheme="majorHAnsi"/>
                <w:sz w:val="24"/>
              </w:rPr>
              <w:t xml:space="preserve">Educators </w:t>
            </w:r>
            <w:r w:rsidR="00633B4C" w:rsidRPr="007B372D">
              <w:rPr>
                <w:rFonts w:cstheme="majorHAnsi"/>
                <w:sz w:val="24"/>
              </w:rPr>
              <w:t>do not</w:t>
            </w:r>
            <w:r w:rsidR="00633B4C">
              <w:rPr>
                <w:rFonts w:cstheme="majorHAnsi"/>
                <w:sz w:val="24"/>
              </w:rPr>
              <w:t xml:space="preserve"> </w:t>
            </w:r>
            <w:r w:rsidRPr="00801880">
              <w:rPr>
                <w:rFonts w:cstheme="majorHAnsi"/>
                <w:sz w:val="24"/>
              </w:rPr>
              <w:t xml:space="preserve">follow ACI Transport Policy-Safe Transportation of Children when children </w:t>
            </w:r>
            <w:r w:rsidRPr="00801880">
              <w:rPr>
                <w:rFonts w:cstheme="majorHAnsi"/>
                <w:sz w:val="24"/>
                <w:u w:val="single"/>
              </w:rPr>
              <w:t>disembark</w:t>
            </w:r>
            <w:r w:rsidRPr="00801880">
              <w:rPr>
                <w:rFonts w:cstheme="majorHAnsi"/>
                <w:sz w:val="24"/>
              </w:rPr>
              <w:t xml:space="preserve"> the vehicle</w:t>
            </w:r>
          </w:p>
        </w:tc>
        <w:tc>
          <w:tcPr>
            <w:tcW w:w="11124" w:type="dxa"/>
          </w:tcPr>
          <w:p w14:paraId="048B79FC" w14:textId="77777777" w:rsidR="008F4157" w:rsidRPr="00801880" w:rsidRDefault="008F4157" w:rsidP="00CA519F">
            <w:pPr>
              <w:pStyle w:val="ListParagraph"/>
              <w:numPr>
                <w:ilvl w:val="0"/>
                <w:numId w:val="9"/>
              </w:numPr>
              <w:spacing w:after="0"/>
              <w:rPr>
                <w:rFonts w:cstheme="majorHAnsi"/>
                <w:sz w:val="24"/>
              </w:rPr>
            </w:pPr>
            <w:r w:rsidRPr="00801880">
              <w:rPr>
                <w:rFonts w:cstheme="majorHAnsi"/>
                <w:sz w:val="24"/>
              </w:rPr>
              <w:t>Procedures to be carried out by Educators when children disembark vehicle</w:t>
            </w:r>
          </w:p>
          <w:p w14:paraId="75D37174" w14:textId="77777777" w:rsidR="008F4157" w:rsidRPr="00801880" w:rsidRDefault="008F4157" w:rsidP="009A204E">
            <w:pPr>
              <w:ind w:firstLine="748"/>
              <w:rPr>
                <w:rFonts w:cstheme="majorHAnsi"/>
                <w:sz w:val="24"/>
              </w:rPr>
            </w:pPr>
            <w:r w:rsidRPr="00801880">
              <w:rPr>
                <w:rFonts w:cstheme="majorHAnsi"/>
                <w:sz w:val="24"/>
              </w:rPr>
              <w:t>Educators will:</w:t>
            </w:r>
          </w:p>
          <w:p w14:paraId="4BB45A7A" w14:textId="77777777" w:rsidR="008F4157" w:rsidRPr="00801880" w:rsidRDefault="008F4157" w:rsidP="00CA519F">
            <w:pPr>
              <w:pStyle w:val="ListParagraph"/>
              <w:numPr>
                <w:ilvl w:val="0"/>
                <w:numId w:val="11"/>
              </w:numPr>
              <w:spacing w:after="0"/>
              <w:rPr>
                <w:rFonts w:cstheme="majorHAnsi"/>
                <w:sz w:val="24"/>
              </w:rPr>
            </w:pPr>
            <w:r w:rsidRPr="00801880">
              <w:rPr>
                <w:rFonts w:cstheme="majorHAnsi"/>
                <w:sz w:val="24"/>
              </w:rPr>
              <w:t>mark each child’s name off the Children Signed and Out of Transport document as children disembark the vehicle</w:t>
            </w:r>
          </w:p>
          <w:p w14:paraId="60FFC8C5" w14:textId="77777777" w:rsidR="008F4157" w:rsidRPr="00801880" w:rsidRDefault="008F4157" w:rsidP="00CA519F">
            <w:pPr>
              <w:pStyle w:val="ListParagraph"/>
              <w:numPr>
                <w:ilvl w:val="0"/>
                <w:numId w:val="11"/>
              </w:numPr>
              <w:spacing w:after="0"/>
              <w:rPr>
                <w:rFonts w:cstheme="majorHAnsi"/>
                <w:sz w:val="24"/>
              </w:rPr>
            </w:pPr>
            <w:r w:rsidRPr="00801880">
              <w:rPr>
                <w:rFonts w:cstheme="majorHAnsi"/>
                <w:sz w:val="24"/>
              </w:rPr>
              <w:t>record time of the child disembarking the vehicle and Educator’s signature</w:t>
            </w:r>
          </w:p>
          <w:p w14:paraId="4FC60E39" w14:textId="77777777" w:rsidR="008F4157" w:rsidRPr="00801880" w:rsidRDefault="008F4157" w:rsidP="00CA519F">
            <w:pPr>
              <w:pStyle w:val="ListParagraph"/>
              <w:numPr>
                <w:ilvl w:val="0"/>
                <w:numId w:val="11"/>
              </w:numPr>
              <w:spacing w:after="0"/>
              <w:rPr>
                <w:rFonts w:cstheme="majorHAnsi"/>
                <w:sz w:val="24"/>
              </w:rPr>
            </w:pPr>
            <w:r w:rsidRPr="00801880">
              <w:rPr>
                <w:rFonts w:cstheme="majorHAnsi"/>
                <w:sz w:val="24"/>
              </w:rPr>
              <w:t>conduct head count</w:t>
            </w:r>
          </w:p>
          <w:p w14:paraId="7C1C86AE" w14:textId="77777777" w:rsidR="008F4157" w:rsidRPr="00801880" w:rsidRDefault="008F4157" w:rsidP="00CA519F">
            <w:pPr>
              <w:pStyle w:val="ListParagraph"/>
              <w:numPr>
                <w:ilvl w:val="0"/>
                <w:numId w:val="11"/>
              </w:numPr>
              <w:spacing w:after="0"/>
              <w:rPr>
                <w:rFonts w:cstheme="majorHAnsi"/>
                <w:sz w:val="24"/>
              </w:rPr>
            </w:pPr>
            <w:r w:rsidRPr="00801880">
              <w:rPr>
                <w:rFonts w:cstheme="majorHAnsi"/>
                <w:sz w:val="24"/>
              </w:rPr>
              <w:t>conduct vehicle check to ensure no child remains in the vehicle</w:t>
            </w:r>
          </w:p>
          <w:p w14:paraId="1AE8A00D" w14:textId="77777777" w:rsidR="008F4157" w:rsidRPr="00801880" w:rsidRDefault="008F4157" w:rsidP="0029523F">
            <w:pPr>
              <w:pStyle w:val="ListParagraph"/>
              <w:spacing w:after="0"/>
              <w:rPr>
                <w:rFonts w:cstheme="majorHAnsi"/>
                <w:sz w:val="24"/>
              </w:rPr>
            </w:pPr>
          </w:p>
        </w:tc>
        <w:tc>
          <w:tcPr>
            <w:tcW w:w="2268" w:type="dxa"/>
          </w:tcPr>
          <w:p w14:paraId="2BA078CC" w14:textId="77777777" w:rsidR="00111AB3" w:rsidRPr="00801880" w:rsidRDefault="00111AB3" w:rsidP="00111AB3">
            <w:pPr>
              <w:spacing w:after="0"/>
              <w:rPr>
                <w:rFonts w:cstheme="majorHAnsi"/>
                <w:sz w:val="24"/>
              </w:rPr>
            </w:pPr>
            <w:r w:rsidRPr="00801880">
              <w:rPr>
                <w:rFonts w:cstheme="majorHAnsi"/>
                <w:sz w:val="24"/>
              </w:rPr>
              <w:t>Educators</w:t>
            </w:r>
          </w:p>
          <w:p w14:paraId="31BC3F55" w14:textId="77777777" w:rsidR="008F4157" w:rsidRPr="00801880" w:rsidRDefault="008F4157" w:rsidP="00111AB3">
            <w:pPr>
              <w:spacing w:after="0"/>
              <w:rPr>
                <w:rFonts w:cstheme="majorHAnsi"/>
                <w:sz w:val="24"/>
              </w:rPr>
            </w:pPr>
          </w:p>
        </w:tc>
      </w:tr>
      <w:tr w:rsidR="008F4157" w:rsidRPr="00801880" w14:paraId="18857051" w14:textId="7FCF686D" w:rsidTr="008F4157">
        <w:tc>
          <w:tcPr>
            <w:tcW w:w="2485" w:type="dxa"/>
          </w:tcPr>
          <w:p w14:paraId="2BC1E328" w14:textId="75D70FC2" w:rsidR="008F4157" w:rsidRPr="00801880" w:rsidRDefault="008F4157" w:rsidP="0032104D">
            <w:pPr>
              <w:spacing w:after="160" w:line="259" w:lineRule="auto"/>
              <w:rPr>
                <w:rFonts w:cstheme="majorHAnsi"/>
                <w:b/>
                <w:bCs/>
                <w:color w:val="ED7D31" w:themeColor="accent2"/>
                <w:sz w:val="24"/>
              </w:rPr>
            </w:pPr>
            <w:r w:rsidRPr="00801880">
              <w:rPr>
                <w:rFonts w:cstheme="majorHAnsi"/>
                <w:sz w:val="24"/>
              </w:rPr>
              <w:t>Documentation not completed and signed off by Educator</w:t>
            </w:r>
          </w:p>
        </w:tc>
        <w:tc>
          <w:tcPr>
            <w:tcW w:w="11124" w:type="dxa"/>
          </w:tcPr>
          <w:p w14:paraId="4834469A" w14:textId="6E274684" w:rsidR="008F4157" w:rsidRPr="00801880" w:rsidRDefault="008F4157" w:rsidP="00CA519F">
            <w:pPr>
              <w:pStyle w:val="ListParagraph"/>
              <w:numPr>
                <w:ilvl w:val="0"/>
                <w:numId w:val="8"/>
              </w:numPr>
              <w:spacing w:after="0"/>
              <w:rPr>
                <w:rFonts w:cstheme="majorHAnsi"/>
                <w:sz w:val="24"/>
              </w:rPr>
            </w:pPr>
            <w:r w:rsidRPr="00801880">
              <w:rPr>
                <w:rFonts w:cstheme="majorHAnsi"/>
                <w:sz w:val="24"/>
              </w:rPr>
              <w:t>Educator must complete all required documentation as per ACI Transport Policy-Safe Transportation of Children</w:t>
            </w:r>
          </w:p>
        </w:tc>
        <w:tc>
          <w:tcPr>
            <w:tcW w:w="2268" w:type="dxa"/>
          </w:tcPr>
          <w:p w14:paraId="52E6133C" w14:textId="0417BCD8" w:rsidR="008F4157" w:rsidRPr="00801880" w:rsidRDefault="00111AB3" w:rsidP="00111AB3">
            <w:pPr>
              <w:spacing w:after="0"/>
              <w:rPr>
                <w:rFonts w:cstheme="majorHAnsi"/>
                <w:sz w:val="24"/>
              </w:rPr>
            </w:pPr>
            <w:r w:rsidRPr="00801880">
              <w:rPr>
                <w:rFonts w:cstheme="majorHAnsi"/>
                <w:sz w:val="24"/>
              </w:rPr>
              <w:t>Educator completing documents</w:t>
            </w:r>
          </w:p>
        </w:tc>
      </w:tr>
    </w:tbl>
    <w:p w14:paraId="31462E09" w14:textId="77777777" w:rsidR="00F157F8" w:rsidRDefault="00F157F8" w:rsidP="00C64825">
      <w:pPr>
        <w:spacing w:after="0"/>
        <w:rPr>
          <w:lang w:val="en-US"/>
        </w:rPr>
      </w:pPr>
    </w:p>
    <w:p w14:paraId="43C5090A" w14:textId="3544636B" w:rsidR="00FA1AE2" w:rsidRDefault="002D47F3" w:rsidP="00C64825">
      <w:pPr>
        <w:spacing w:after="0"/>
        <w:rPr>
          <w:lang w:val="en-US"/>
        </w:rPr>
      </w:pPr>
      <w:r w:rsidRPr="00FA1AE2">
        <w:rPr>
          <w:noProof/>
          <w:lang w:val="en-US"/>
        </w:rPr>
        <mc:AlternateContent>
          <mc:Choice Requires="wps">
            <w:drawing>
              <wp:anchor distT="45720" distB="45720" distL="114300" distR="114300" simplePos="0" relativeHeight="251656192" behindDoc="0" locked="0" layoutInCell="1" allowOverlap="1" wp14:anchorId="7E846E13" wp14:editId="46DB1049">
                <wp:simplePos x="0" y="0"/>
                <wp:positionH relativeFrom="margin">
                  <wp:posOffset>-590550</wp:posOffset>
                </wp:positionH>
                <wp:positionV relativeFrom="paragraph">
                  <wp:posOffset>208280</wp:posOffset>
                </wp:positionV>
                <wp:extent cx="7783195" cy="1600200"/>
                <wp:effectExtent l="0" t="0" r="2730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195" cy="1600200"/>
                        </a:xfrm>
                        <a:prstGeom prst="rect">
                          <a:avLst/>
                        </a:prstGeom>
                        <a:solidFill>
                          <a:srgbClr val="FFFFFF"/>
                        </a:solidFill>
                        <a:ln w="9525">
                          <a:solidFill>
                            <a:srgbClr val="000000"/>
                          </a:solidFill>
                          <a:miter lim="800000"/>
                          <a:headEnd/>
                          <a:tailEnd/>
                        </a:ln>
                      </wps:spPr>
                      <wps:txbx>
                        <w:txbxContent>
                          <w:p w14:paraId="622E349C" w14:textId="758F0BA4" w:rsidR="002D47F3" w:rsidRDefault="006014E1" w:rsidP="002D47F3">
                            <w:pPr>
                              <w:rPr>
                                <w:b/>
                                <w:bCs/>
                                <w:sz w:val="24"/>
                                <w:u w:val="single"/>
                              </w:rPr>
                            </w:pPr>
                            <w:r w:rsidRPr="005D4354">
                              <w:rPr>
                                <w:b/>
                                <w:bCs/>
                                <w:sz w:val="24"/>
                                <w:u w:val="single"/>
                              </w:rPr>
                              <w:t xml:space="preserve">Identified Hazard – </w:t>
                            </w:r>
                          </w:p>
                          <w:p w14:paraId="0B8C0FCB" w14:textId="14A2EFDF" w:rsidR="00F54DD7" w:rsidRDefault="00F21010" w:rsidP="00F21010">
                            <w:pPr>
                              <w:pStyle w:val="ListParagraph"/>
                              <w:numPr>
                                <w:ilvl w:val="0"/>
                                <w:numId w:val="19"/>
                              </w:numPr>
                              <w:shd w:val="clear" w:color="auto" w:fill="FFFFFF" w:themeFill="background1"/>
                              <w:spacing w:after="160" w:line="259" w:lineRule="auto"/>
                              <w:rPr>
                                <w:sz w:val="24"/>
                                <w:lang w:val="en-US"/>
                              </w:rPr>
                            </w:pPr>
                            <w:r>
                              <w:rPr>
                                <w:sz w:val="24"/>
                                <w:lang w:val="en-US"/>
                              </w:rPr>
                              <w:t xml:space="preserve">Child protection issues </w:t>
                            </w:r>
                          </w:p>
                          <w:p w14:paraId="264A10D4" w14:textId="0E207500" w:rsidR="00F21010" w:rsidRDefault="00F21010" w:rsidP="00F21010">
                            <w:pPr>
                              <w:pStyle w:val="ListParagraph"/>
                              <w:numPr>
                                <w:ilvl w:val="0"/>
                                <w:numId w:val="19"/>
                              </w:numPr>
                              <w:shd w:val="clear" w:color="auto" w:fill="FFFFFF" w:themeFill="background1"/>
                              <w:spacing w:after="160" w:line="259" w:lineRule="auto"/>
                              <w:rPr>
                                <w:sz w:val="24"/>
                                <w:lang w:val="en-US"/>
                              </w:rPr>
                            </w:pPr>
                            <w:r>
                              <w:rPr>
                                <w:sz w:val="24"/>
                                <w:lang w:val="en-US"/>
                              </w:rPr>
                              <w:t xml:space="preserve">Medical emergencies </w:t>
                            </w:r>
                          </w:p>
                          <w:p w14:paraId="2C78437B" w14:textId="052D54F6" w:rsidR="00F21010" w:rsidRDefault="00F21010" w:rsidP="00F21010">
                            <w:pPr>
                              <w:pStyle w:val="ListParagraph"/>
                              <w:numPr>
                                <w:ilvl w:val="0"/>
                                <w:numId w:val="19"/>
                              </w:numPr>
                              <w:shd w:val="clear" w:color="auto" w:fill="FFFFFF" w:themeFill="background1"/>
                              <w:spacing w:after="160" w:line="259" w:lineRule="auto"/>
                              <w:rPr>
                                <w:sz w:val="24"/>
                                <w:lang w:val="en-US"/>
                              </w:rPr>
                            </w:pPr>
                            <w:r>
                              <w:rPr>
                                <w:sz w:val="24"/>
                                <w:lang w:val="en-US"/>
                              </w:rPr>
                              <w:t xml:space="preserve">Monkey Mania safety </w:t>
                            </w:r>
                          </w:p>
                          <w:p w14:paraId="0D6E1A05" w14:textId="11BC9DA1" w:rsidR="00F21010" w:rsidRPr="00F21010" w:rsidRDefault="00F21010" w:rsidP="00F21010">
                            <w:pPr>
                              <w:pStyle w:val="ListParagraph"/>
                              <w:numPr>
                                <w:ilvl w:val="0"/>
                                <w:numId w:val="19"/>
                              </w:numPr>
                              <w:shd w:val="clear" w:color="auto" w:fill="FFFFFF" w:themeFill="background1"/>
                              <w:spacing w:after="160" w:line="259" w:lineRule="auto"/>
                              <w:rPr>
                                <w:sz w:val="24"/>
                                <w:lang w:val="en-US"/>
                              </w:rPr>
                            </w:pPr>
                            <w:r>
                              <w:rPr>
                                <w:sz w:val="24"/>
                                <w:lang w:val="en-US"/>
                              </w:rPr>
                              <w:t xml:space="preserve">Child inappropriate behavior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46E13" id="Text Box 217" o:spid="_x0000_s1028" type="#_x0000_t202" style="position:absolute;margin-left:-46.5pt;margin-top:16.4pt;width:612.85pt;height:12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">
                <v:textbox>
                  <w:txbxContent>
                    <w:p w14:paraId="622E349C" w14:textId="758F0BA4" w:rsidR="002D47F3" w:rsidRDefault="006014E1" w:rsidP="002D47F3">
                      <w:pPr>
                        <w:rPr>
                          <w:b/>
                          <w:bCs/>
                          <w:sz w:val="24"/>
                          <w:u w:val="single"/>
                        </w:rPr>
                      </w:pPr>
                      <w:r w:rsidRPr="005D4354">
                        <w:rPr>
                          <w:b/>
                          <w:bCs/>
                          <w:sz w:val="24"/>
                          <w:u w:val="single"/>
                        </w:rPr>
                        <w:t xml:space="preserve">Identified Hazard – </w:t>
                      </w:r>
                    </w:p>
                    <w:p w14:paraId="0B8C0FCB" w14:textId="14A2EFDF" w:rsidR="00F54DD7" w:rsidRDefault="00F21010" w:rsidP="00F21010">
                      <w:pPr>
                        <w:pStyle w:val="ListParagraph"/>
                        <w:numPr>
                          <w:ilvl w:val="0"/>
                          <w:numId w:val="19"/>
                        </w:numPr>
                        <w:shd w:val="clear" w:color="auto" w:fill="FFFFFF" w:themeFill="background1"/>
                        <w:spacing w:after="160" w:line="259" w:lineRule="auto"/>
                        <w:rPr>
                          <w:sz w:val="24"/>
                          <w:lang w:val="en-US"/>
                        </w:rPr>
                      </w:pPr>
                      <w:r>
                        <w:rPr>
                          <w:sz w:val="24"/>
                          <w:lang w:val="en-US"/>
                        </w:rPr>
                        <w:t xml:space="preserve">Child protection issues </w:t>
                      </w:r>
                    </w:p>
                    <w:p w14:paraId="264A10D4" w14:textId="0E207500" w:rsidR="00F21010" w:rsidRDefault="00F21010" w:rsidP="00F21010">
                      <w:pPr>
                        <w:pStyle w:val="ListParagraph"/>
                        <w:numPr>
                          <w:ilvl w:val="0"/>
                          <w:numId w:val="19"/>
                        </w:numPr>
                        <w:shd w:val="clear" w:color="auto" w:fill="FFFFFF" w:themeFill="background1"/>
                        <w:spacing w:after="160" w:line="259" w:lineRule="auto"/>
                        <w:rPr>
                          <w:sz w:val="24"/>
                          <w:lang w:val="en-US"/>
                        </w:rPr>
                      </w:pPr>
                      <w:r>
                        <w:rPr>
                          <w:sz w:val="24"/>
                          <w:lang w:val="en-US"/>
                        </w:rPr>
                        <w:t xml:space="preserve">Medical emergencies </w:t>
                      </w:r>
                    </w:p>
                    <w:p w14:paraId="2C78437B" w14:textId="052D54F6" w:rsidR="00F21010" w:rsidRDefault="00F21010" w:rsidP="00F21010">
                      <w:pPr>
                        <w:pStyle w:val="ListParagraph"/>
                        <w:numPr>
                          <w:ilvl w:val="0"/>
                          <w:numId w:val="19"/>
                        </w:numPr>
                        <w:shd w:val="clear" w:color="auto" w:fill="FFFFFF" w:themeFill="background1"/>
                        <w:spacing w:after="160" w:line="259" w:lineRule="auto"/>
                        <w:rPr>
                          <w:sz w:val="24"/>
                          <w:lang w:val="en-US"/>
                        </w:rPr>
                      </w:pPr>
                      <w:r>
                        <w:rPr>
                          <w:sz w:val="24"/>
                          <w:lang w:val="en-US"/>
                        </w:rPr>
                        <w:t xml:space="preserve">Monkey Mania safety </w:t>
                      </w:r>
                    </w:p>
                    <w:p w14:paraId="0D6E1A05" w14:textId="11BC9DA1" w:rsidR="00F21010" w:rsidRPr="00F21010" w:rsidRDefault="00F21010" w:rsidP="00F21010">
                      <w:pPr>
                        <w:pStyle w:val="ListParagraph"/>
                        <w:numPr>
                          <w:ilvl w:val="0"/>
                          <w:numId w:val="19"/>
                        </w:numPr>
                        <w:shd w:val="clear" w:color="auto" w:fill="FFFFFF" w:themeFill="background1"/>
                        <w:spacing w:after="160" w:line="259" w:lineRule="auto"/>
                        <w:rPr>
                          <w:sz w:val="24"/>
                          <w:lang w:val="en-US"/>
                        </w:rPr>
                      </w:pPr>
                      <w:r>
                        <w:rPr>
                          <w:sz w:val="24"/>
                          <w:lang w:val="en-US"/>
                        </w:rPr>
                        <w:t xml:space="preserve">Child inappropriate behavior </w:t>
                      </w:r>
                    </w:p>
                  </w:txbxContent>
                </v:textbox>
                <w10:wrap type="square" anchorx="margin"/>
              </v:shape>
            </w:pict>
          </mc:Fallback>
        </mc:AlternateContent>
      </w:r>
      <w:r>
        <w:rPr>
          <w:noProof/>
          <w:lang w:val="en-US"/>
        </w:rPr>
        <w:drawing>
          <wp:anchor distT="0" distB="0" distL="114300" distR="114300" simplePos="0" relativeHeight="251657216" behindDoc="0" locked="0" layoutInCell="1" allowOverlap="1" wp14:anchorId="57B792ED" wp14:editId="50FF88B6">
            <wp:simplePos x="0" y="0"/>
            <wp:positionH relativeFrom="column">
              <wp:posOffset>7445375</wp:posOffset>
            </wp:positionH>
            <wp:positionV relativeFrom="paragraph">
              <wp:posOffset>201295</wp:posOffset>
            </wp:positionV>
            <wp:extent cx="1733550" cy="1352550"/>
            <wp:effectExtent l="0" t="0" r="0" b="0"/>
            <wp:wrapSquare wrapText="bothSides"/>
            <wp:docPr id="1381756424" name="Picture 138175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352550"/>
                    </a:xfrm>
                    <a:prstGeom prst="rect">
                      <a:avLst/>
                    </a:prstGeom>
                    <a:noFill/>
                  </pic:spPr>
                </pic:pic>
              </a:graphicData>
            </a:graphic>
            <wp14:sizeRelH relativeFrom="page">
              <wp14:pctWidth>0</wp14:pctWidth>
            </wp14:sizeRelH>
            <wp14:sizeRelV relativeFrom="page">
              <wp14:pctHeight>0</wp14:pctHeight>
            </wp14:sizeRelV>
          </wp:anchor>
        </w:drawing>
      </w:r>
    </w:p>
    <w:p w14:paraId="74577FF7" w14:textId="3EEBCD92" w:rsidR="00FA1AE2" w:rsidRDefault="00FA1AE2" w:rsidP="00C64825">
      <w:pPr>
        <w:spacing w:after="0"/>
        <w:rPr>
          <w:lang w:val="en-US"/>
        </w:rPr>
      </w:pPr>
    </w:p>
    <w:tbl>
      <w:tblPr>
        <w:tblStyle w:val="TableGrid"/>
        <w:tblW w:w="15877" w:type="dxa"/>
        <w:tblInd w:w="-998" w:type="dxa"/>
        <w:tblLook w:val="04A0" w:firstRow="1" w:lastRow="0" w:firstColumn="1" w:lastColumn="0" w:noHBand="0" w:noVBand="1"/>
      </w:tblPr>
      <w:tblGrid>
        <w:gridCol w:w="2485"/>
        <w:gridCol w:w="11124"/>
        <w:gridCol w:w="2268"/>
      </w:tblGrid>
      <w:tr w:rsidR="00143205" w:rsidRPr="008C6F28" w14:paraId="0AC10624" w14:textId="77777777" w:rsidTr="00383663">
        <w:tc>
          <w:tcPr>
            <w:tcW w:w="2485" w:type="dxa"/>
          </w:tcPr>
          <w:p w14:paraId="51292C50" w14:textId="77777777" w:rsidR="00143205" w:rsidRPr="008C6F28" w:rsidRDefault="00143205">
            <w:pPr>
              <w:spacing w:after="0"/>
              <w:rPr>
                <w:rFonts w:cstheme="majorHAnsi"/>
                <w:b/>
                <w:bCs/>
                <w:sz w:val="24"/>
              </w:rPr>
            </w:pPr>
            <w:r w:rsidRPr="008C6F28">
              <w:rPr>
                <w:rFonts w:cstheme="majorHAnsi"/>
                <w:b/>
                <w:bCs/>
                <w:sz w:val="24"/>
              </w:rPr>
              <w:t>Risk</w:t>
            </w:r>
          </w:p>
          <w:p w14:paraId="3395E616" w14:textId="77777777" w:rsidR="00143205" w:rsidRPr="008C6F28" w:rsidRDefault="00143205">
            <w:pPr>
              <w:spacing w:after="0"/>
              <w:rPr>
                <w:rFonts w:cstheme="majorHAnsi"/>
                <w:sz w:val="24"/>
              </w:rPr>
            </w:pPr>
          </w:p>
          <w:p w14:paraId="18A8987C" w14:textId="77777777" w:rsidR="00143205" w:rsidRPr="008C6F28" w:rsidRDefault="00143205">
            <w:pPr>
              <w:spacing w:after="0"/>
              <w:rPr>
                <w:rFonts w:cstheme="majorHAnsi"/>
                <w:sz w:val="24"/>
              </w:rPr>
            </w:pPr>
          </w:p>
          <w:p w14:paraId="661E9264" w14:textId="77777777" w:rsidR="00B67041" w:rsidRPr="008C6F28" w:rsidRDefault="00B67041">
            <w:pPr>
              <w:spacing w:after="0"/>
              <w:rPr>
                <w:rFonts w:cstheme="majorHAnsi"/>
                <w:sz w:val="24"/>
              </w:rPr>
            </w:pPr>
          </w:p>
          <w:p w14:paraId="16EE9342" w14:textId="50C60463" w:rsidR="00143205" w:rsidRPr="008C6F28" w:rsidRDefault="00B67041">
            <w:pPr>
              <w:spacing w:after="0"/>
              <w:rPr>
                <w:rFonts w:cstheme="majorHAnsi"/>
                <w:sz w:val="24"/>
              </w:rPr>
            </w:pPr>
            <w:r w:rsidRPr="008C6F28">
              <w:rPr>
                <w:rFonts w:cstheme="majorHAnsi"/>
                <w:b/>
                <w:bCs/>
                <w:color w:val="FF0000"/>
                <w:sz w:val="24"/>
              </w:rPr>
              <w:t>!!</w:t>
            </w:r>
            <w:r w:rsidRPr="008C6F28">
              <w:rPr>
                <w:rFonts w:cstheme="majorHAnsi"/>
                <w:sz w:val="24"/>
                <w:lang w:val="en-US"/>
              </w:rPr>
              <w:t xml:space="preserve"> Children being abducted/leaving </w:t>
            </w:r>
            <w:r w:rsidR="002D47F3">
              <w:rPr>
                <w:rFonts w:cstheme="majorHAnsi"/>
                <w:sz w:val="24"/>
                <w:lang w:val="en-US"/>
              </w:rPr>
              <w:t>location</w:t>
            </w:r>
          </w:p>
          <w:p w14:paraId="13998272" w14:textId="4F74B98F" w:rsidR="00143205" w:rsidRPr="008C6F28" w:rsidRDefault="00143205" w:rsidP="00143205">
            <w:pPr>
              <w:pStyle w:val="ListParagraph"/>
              <w:spacing w:before="120" w:after="0"/>
              <w:ind w:hanging="698"/>
              <w:rPr>
                <w:rFonts w:cstheme="majorHAnsi"/>
                <w:sz w:val="24"/>
              </w:rPr>
            </w:pPr>
          </w:p>
        </w:tc>
        <w:tc>
          <w:tcPr>
            <w:tcW w:w="11124" w:type="dxa"/>
          </w:tcPr>
          <w:p w14:paraId="032DF9E7" w14:textId="77777777" w:rsidR="00143205" w:rsidRPr="008C6F28" w:rsidRDefault="00143205">
            <w:pPr>
              <w:spacing w:after="0"/>
              <w:rPr>
                <w:rFonts w:cstheme="majorHAnsi"/>
                <w:b/>
                <w:bCs/>
                <w:sz w:val="24"/>
              </w:rPr>
            </w:pPr>
            <w:r w:rsidRPr="008C6F28">
              <w:rPr>
                <w:rFonts w:cstheme="majorHAnsi"/>
                <w:b/>
                <w:bCs/>
                <w:sz w:val="24"/>
              </w:rPr>
              <w:t>Control Measure</w:t>
            </w:r>
          </w:p>
          <w:p w14:paraId="15D8C606" w14:textId="77777777" w:rsidR="00143205" w:rsidRPr="008C6F28" w:rsidRDefault="00143205" w:rsidP="00CA519F">
            <w:pPr>
              <w:pStyle w:val="ListParagraph"/>
              <w:numPr>
                <w:ilvl w:val="0"/>
                <w:numId w:val="14"/>
              </w:numPr>
              <w:spacing w:after="0"/>
              <w:ind w:left="383" w:hanging="383"/>
              <w:rPr>
                <w:rFonts w:cstheme="majorHAnsi"/>
                <w:sz w:val="24"/>
              </w:rPr>
            </w:pPr>
            <w:r w:rsidRPr="008C6F28">
              <w:rPr>
                <w:rFonts w:cstheme="majorHAnsi"/>
                <w:sz w:val="24"/>
              </w:rPr>
              <w:t xml:space="preserve">As per our Policies and Procedures, Education and Care Services National Regulations and Law and WHS Regulations and Law – </w:t>
            </w:r>
          </w:p>
          <w:p w14:paraId="38318303" w14:textId="77777777" w:rsidR="00143205" w:rsidRPr="008C6F28" w:rsidRDefault="00143205">
            <w:pPr>
              <w:spacing w:after="0"/>
              <w:rPr>
                <w:rFonts w:cstheme="majorHAnsi"/>
                <w:b/>
                <w:bCs/>
                <w:sz w:val="24"/>
              </w:rPr>
            </w:pPr>
          </w:p>
          <w:p w14:paraId="168D3236" w14:textId="77777777" w:rsidR="001901CE" w:rsidRPr="008C6F28" w:rsidRDefault="001901CE" w:rsidP="00CA519F">
            <w:pPr>
              <w:pStyle w:val="ListParagraph"/>
              <w:numPr>
                <w:ilvl w:val="0"/>
                <w:numId w:val="14"/>
              </w:numPr>
              <w:spacing w:after="0"/>
              <w:jc w:val="both"/>
              <w:rPr>
                <w:rFonts w:cstheme="majorHAnsi"/>
                <w:sz w:val="24"/>
              </w:rPr>
            </w:pPr>
            <w:r w:rsidRPr="008C6F28">
              <w:rPr>
                <w:rFonts w:cstheme="majorHAnsi"/>
                <w:sz w:val="24"/>
              </w:rPr>
              <w:t xml:space="preserve">Children informed prior to leaving the service of what to do if they become lost from the group.   </w:t>
            </w:r>
          </w:p>
          <w:p w14:paraId="6A764D49" w14:textId="069539D6" w:rsidR="001901CE" w:rsidRPr="008C6F28" w:rsidRDefault="009640D7" w:rsidP="00CA519F">
            <w:pPr>
              <w:pStyle w:val="ListParagraph"/>
              <w:numPr>
                <w:ilvl w:val="0"/>
                <w:numId w:val="14"/>
              </w:numPr>
              <w:spacing w:after="0"/>
              <w:jc w:val="both"/>
              <w:rPr>
                <w:rFonts w:cstheme="majorHAnsi"/>
                <w:sz w:val="24"/>
              </w:rPr>
            </w:pPr>
            <w:r w:rsidRPr="008C6F28">
              <w:rPr>
                <w:rFonts w:cstheme="majorHAnsi"/>
                <w:sz w:val="24"/>
              </w:rPr>
              <w:t>Children all provided with a blue excursion shirt which has service contact details on it, to assist staff in maintaining supervision.</w:t>
            </w:r>
          </w:p>
          <w:p w14:paraId="06BBD53B" w14:textId="5EB1DF86" w:rsidR="009C4442" w:rsidRPr="008C6F28" w:rsidRDefault="009C4442" w:rsidP="00CA519F">
            <w:pPr>
              <w:pStyle w:val="ListParagraph"/>
              <w:numPr>
                <w:ilvl w:val="0"/>
                <w:numId w:val="14"/>
              </w:numPr>
              <w:spacing w:after="0"/>
              <w:rPr>
                <w:rFonts w:cstheme="majorHAnsi"/>
                <w:sz w:val="24"/>
              </w:rPr>
            </w:pPr>
            <w:r w:rsidRPr="008C6F28">
              <w:rPr>
                <w:rFonts w:cstheme="majorHAnsi"/>
                <w:sz w:val="24"/>
              </w:rPr>
              <w:t xml:space="preserve">Head count taken on a regular basis especially when moving </w:t>
            </w:r>
            <w:r w:rsidR="00EA2499" w:rsidRPr="008C6F28">
              <w:rPr>
                <w:rFonts w:cstheme="majorHAnsi"/>
                <w:sz w:val="24"/>
              </w:rPr>
              <w:t>around</w:t>
            </w:r>
            <w:r w:rsidRPr="008C6F28">
              <w:rPr>
                <w:rFonts w:cstheme="majorHAnsi"/>
                <w:sz w:val="24"/>
              </w:rPr>
              <w:t>.</w:t>
            </w:r>
          </w:p>
          <w:p w14:paraId="1310CE02" w14:textId="42C4E6D2" w:rsidR="009C4442" w:rsidRDefault="00E04F0C" w:rsidP="00CA519F">
            <w:pPr>
              <w:pStyle w:val="ListParagraph"/>
              <w:numPr>
                <w:ilvl w:val="0"/>
                <w:numId w:val="14"/>
              </w:numPr>
              <w:spacing w:after="0"/>
              <w:rPr>
                <w:rFonts w:cstheme="majorHAnsi"/>
                <w:sz w:val="24"/>
              </w:rPr>
            </w:pPr>
            <w:r w:rsidRPr="008C6F28">
              <w:rPr>
                <w:rFonts w:cstheme="majorHAnsi"/>
                <w:sz w:val="24"/>
              </w:rPr>
              <w:t xml:space="preserve">Coloured wrist bands provided to identify which service the child belongs to.  </w:t>
            </w:r>
          </w:p>
          <w:p w14:paraId="298A3D09" w14:textId="213ABB9C" w:rsidR="002D47F3" w:rsidRDefault="002D47F3" w:rsidP="00CA519F">
            <w:pPr>
              <w:pStyle w:val="ListParagraph"/>
              <w:numPr>
                <w:ilvl w:val="0"/>
                <w:numId w:val="14"/>
              </w:numPr>
              <w:spacing w:after="0"/>
              <w:rPr>
                <w:rFonts w:cstheme="majorHAnsi"/>
                <w:sz w:val="24"/>
              </w:rPr>
            </w:pPr>
            <w:r>
              <w:rPr>
                <w:rFonts w:cstheme="majorHAnsi"/>
                <w:sz w:val="24"/>
              </w:rPr>
              <w:t xml:space="preserve">Educator to be stationed near entrance/exit </w:t>
            </w:r>
          </w:p>
          <w:p w14:paraId="379C21D0" w14:textId="77777777" w:rsidR="00525323" w:rsidRPr="008C6F28" w:rsidRDefault="00525323" w:rsidP="00525323">
            <w:pPr>
              <w:pStyle w:val="ListParagraph"/>
              <w:spacing w:after="0"/>
              <w:rPr>
                <w:rFonts w:cstheme="majorHAnsi"/>
                <w:sz w:val="24"/>
              </w:rPr>
            </w:pPr>
          </w:p>
          <w:p w14:paraId="671A2535" w14:textId="2C3547D0" w:rsidR="00911E8B" w:rsidRPr="008C6F28" w:rsidRDefault="00911E8B" w:rsidP="00CA519F">
            <w:pPr>
              <w:pStyle w:val="ListParagraph"/>
              <w:numPr>
                <w:ilvl w:val="0"/>
                <w:numId w:val="14"/>
              </w:numPr>
              <w:spacing w:after="0"/>
              <w:rPr>
                <w:rFonts w:cstheme="majorHAnsi"/>
                <w:sz w:val="24"/>
              </w:rPr>
            </w:pPr>
            <w:r w:rsidRPr="008C6F28">
              <w:rPr>
                <w:rFonts w:cstheme="majorHAnsi"/>
                <w:sz w:val="24"/>
              </w:rPr>
              <w:t>Search immediate area.</w:t>
            </w:r>
          </w:p>
          <w:p w14:paraId="71126261" w14:textId="77777777" w:rsidR="00911E8B" w:rsidRPr="008C6F28" w:rsidRDefault="00911E8B" w:rsidP="00CA519F">
            <w:pPr>
              <w:pStyle w:val="ListParagraph"/>
              <w:numPr>
                <w:ilvl w:val="0"/>
                <w:numId w:val="14"/>
              </w:numPr>
              <w:spacing w:after="0"/>
              <w:rPr>
                <w:rFonts w:cstheme="majorHAnsi"/>
                <w:sz w:val="24"/>
              </w:rPr>
            </w:pPr>
            <w:r w:rsidRPr="008C6F28">
              <w:rPr>
                <w:rFonts w:cstheme="majorHAnsi"/>
                <w:sz w:val="24"/>
              </w:rPr>
              <w:lastRenderedPageBreak/>
              <w:t>Coordinator/Educators to coordinate searchers and search area.</w:t>
            </w:r>
          </w:p>
          <w:p w14:paraId="7FF8D1EB" w14:textId="77777777" w:rsidR="00911E8B" w:rsidRPr="008C6F28" w:rsidRDefault="00911E8B" w:rsidP="00CA519F">
            <w:pPr>
              <w:pStyle w:val="ListParagraph"/>
              <w:numPr>
                <w:ilvl w:val="0"/>
                <w:numId w:val="14"/>
              </w:numPr>
              <w:spacing w:after="0"/>
              <w:rPr>
                <w:rFonts w:cstheme="majorHAnsi"/>
                <w:sz w:val="24"/>
              </w:rPr>
            </w:pPr>
            <w:r w:rsidRPr="008C6F28">
              <w:rPr>
                <w:rFonts w:cstheme="majorHAnsi"/>
                <w:sz w:val="24"/>
              </w:rPr>
              <w:t>Notify Emergency Services e.g., police, fire, ambulance.</w:t>
            </w:r>
          </w:p>
          <w:p w14:paraId="6D2BA227" w14:textId="1DB0AFAB" w:rsidR="00A56623" w:rsidRPr="008C6F28" w:rsidRDefault="00A56623" w:rsidP="00CA519F">
            <w:pPr>
              <w:pStyle w:val="ListParagraph"/>
              <w:numPr>
                <w:ilvl w:val="0"/>
                <w:numId w:val="14"/>
              </w:numPr>
              <w:spacing w:after="0"/>
              <w:rPr>
                <w:rFonts w:cstheme="majorHAnsi"/>
                <w:sz w:val="24"/>
              </w:rPr>
            </w:pPr>
            <w:r w:rsidRPr="008C6F28">
              <w:rPr>
                <w:rFonts w:cstheme="majorHAnsi"/>
                <w:sz w:val="24"/>
              </w:rPr>
              <w:t xml:space="preserve">If missing child not found within reasonable </w:t>
            </w:r>
            <w:proofErr w:type="gramStart"/>
            <w:r w:rsidRPr="008C6F28">
              <w:rPr>
                <w:rFonts w:cstheme="majorHAnsi"/>
                <w:sz w:val="24"/>
              </w:rPr>
              <w:t>time</w:t>
            </w:r>
            <w:proofErr w:type="gramEnd"/>
            <w:r w:rsidRPr="008C6F28">
              <w:rPr>
                <w:rFonts w:cstheme="majorHAnsi"/>
                <w:sz w:val="24"/>
              </w:rPr>
              <w:t xml:space="preserve"> contact Head Office.</w:t>
            </w:r>
          </w:p>
          <w:p w14:paraId="64896607" w14:textId="2B8836F2" w:rsidR="00143205" w:rsidRPr="00384E55" w:rsidRDefault="00A56623" w:rsidP="00CA519F">
            <w:pPr>
              <w:pStyle w:val="ListParagraph"/>
              <w:numPr>
                <w:ilvl w:val="0"/>
                <w:numId w:val="14"/>
              </w:numPr>
              <w:spacing w:after="0"/>
              <w:rPr>
                <w:rFonts w:cstheme="majorHAnsi"/>
                <w:sz w:val="24"/>
              </w:rPr>
            </w:pPr>
            <w:r w:rsidRPr="008C6F28">
              <w:rPr>
                <w:rFonts w:cstheme="majorHAnsi"/>
                <w:sz w:val="24"/>
              </w:rPr>
              <w:t>Head Office to n</w:t>
            </w:r>
            <w:r w:rsidR="00911E8B" w:rsidRPr="008C6F28">
              <w:rPr>
                <w:rFonts w:cstheme="majorHAnsi"/>
                <w:sz w:val="24"/>
              </w:rPr>
              <w:t>otify parents</w:t>
            </w:r>
            <w:r w:rsidRPr="008C6F28">
              <w:rPr>
                <w:rFonts w:cstheme="majorHAnsi"/>
                <w:sz w:val="24"/>
              </w:rPr>
              <w:t>.</w:t>
            </w:r>
          </w:p>
        </w:tc>
        <w:tc>
          <w:tcPr>
            <w:tcW w:w="2268" w:type="dxa"/>
          </w:tcPr>
          <w:p w14:paraId="061C0180" w14:textId="77777777" w:rsidR="00143205" w:rsidRPr="008C6F28" w:rsidRDefault="00143205">
            <w:pPr>
              <w:spacing w:after="0"/>
              <w:rPr>
                <w:rFonts w:cstheme="majorHAnsi"/>
                <w:b/>
                <w:bCs/>
                <w:sz w:val="24"/>
              </w:rPr>
            </w:pPr>
            <w:r w:rsidRPr="008C6F28">
              <w:rPr>
                <w:rFonts w:cstheme="majorHAnsi"/>
                <w:b/>
                <w:bCs/>
                <w:sz w:val="24"/>
              </w:rPr>
              <w:lastRenderedPageBreak/>
              <w:t>Who</w:t>
            </w:r>
          </w:p>
          <w:p w14:paraId="7B722EA3" w14:textId="77777777" w:rsidR="00143205" w:rsidRPr="008C6F28" w:rsidRDefault="00143205">
            <w:pPr>
              <w:spacing w:after="0"/>
              <w:rPr>
                <w:rFonts w:cstheme="majorHAnsi"/>
                <w:sz w:val="24"/>
              </w:rPr>
            </w:pPr>
          </w:p>
          <w:p w14:paraId="66742AAF" w14:textId="77777777" w:rsidR="00143205" w:rsidRPr="008C6F28" w:rsidRDefault="00143205">
            <w:pPr>
              <w:spacing w:after="0"/>
              <w:rPr>
                <w:rFonts w:cstheme="majorHAnsi"/>
                <w:sz w:val="24"/>
              </w:rPr>
            </w:pPr>
          </w:p>
          <w:p w14:paraId="11966500" w14:textId="77777777" w:rsidR="00143205" w:rsidRPr="008C6F28" w:rsidRDefault="00143205">
            <w:pPr>
              <w:spacing w:after="0"/>
              <w:rPr>
                <w:rFonts w:cstheme="majorHAnsi"/>
                <w:sz w:val="24"/>
              </w:rPr>
            </w:pPr>
          </w:p>
          <w:p w14:paraId="1ABB5E1F" w14:textId="77777777" w:rsidR="00143205" w:rsidRDefault="009974B4">
            <w:pPr>
              <w:spacing w:after="0"/>
              <w:rPr>
                <w:rFonts w:cstheme="majorHAnsi"/>
                <w:sz w:val="24"/>
              </w:rPr>
            </w:pPr>
            <w:r>
              <w:rPr>
                <w:rFonts w:cstheme="majorHAnsi"/>
                <w:sz w:val="24"/>
              </w:rPr>
              <w:t>Responsible Person</w:t>
            </w:r>
          </w:p>
          <w:p w14:paraId="7AA0C0F2" w14:textId="6028395E" w:rsidR="009974B4" w:rsidRDefault="00525323">
            <w:pPr>
              <w:spacing w:after="0"/>
              <w:rPr>
                <w:rFonts w:cstheme="majorHAnsi"/>
                <w:sz w:val="24"/>
              </w:rPr>
            </w:pPr>
            <w:r>
              <w:rPr>
                <w:rFonts w:cstheme="majorHAnsi"/>
                <w:sz w:val="24"/>
              </w:rPr>
              <w:t xml:space="preserve">            “              “</w:t>
            </w:r>
          </w:p>
          <w:p w14:paraId="7FCC9E40" w14:textId="77777777" w:rsidR="009974B4" w:rsidRDefault="009974B4">
            <w:pPr>
              <w:spacing w:after="0"/>
              <w:rPr>
                <w:rFonts w:cstheme="majorHAnsi"/>
                <w:sz w:val="24"/>
              </w:rPr>
            </w:pPr>
          </w:p>
          <w:p w14:paraId="307A9D68" w14:textId="77777777" w:rsidR="009974B4" w:rsidRDefault="009974B4">
            <w:pPr>
              <w:spacing w:after="0"/>
              <w:rPr>
                <w:rFonts w:cstheme="majorHAnsi"/>
                <w:sz w:val="24"/>
              </w:rPr>
            </w:pPr>
            <w:r>
              <w:rPr>
                <w:rFonts w:cstheme="majorHAnsi"/>
                <w:sz w:val="24"/>
              </w:rPr>
              <w:t>All Educators</w:t>
            </w:r>
          </w:p>
          <w:p w14:paraId="64141D89" w14:textId="77777777" w:rsidR="00525323" w:rsidRDefault="00525323">
            <w:pPr>
              <w:spacing w:after="0"/>
              <w:rPr>
                <w:rFonts w:cstheme="majorHAnsi"/>
                <w:sz w:val="24"/>
              </w:rPr>
            </w:pPr>
            <w:r>
              <w:rPr>
                <w:rFonts w:cstheme="majorHAnsi"/>
                <w:sz w:val="24"/>
              </w:rPr>
              <w:t>Responsible Person</w:t>
            </w:r>
          </w:p>
          <w:p w14:paraId="7CC3FE7C" w14:textId="77777777" w:rsidR="005A792A" w:rsidRDefault="005A792A" w:rsidP="005A792A">
            <w:pPr>
              <w:rPr>
                <w:rFonts w:cstheme="majorHAnsi"/>
                <w:sz w:val="24"/>
              </w:rPr>
            </w:pPr>
          </w:p>
          <w:p w14:paraId="4F2482DC" w14:textId="1EB8D27F" w:rsidR="005A792A" w:rsidRDefault="00C02504" w:rsidP="005A792A">
            <w:pPr>
              <w:rPr>
                <w:rFonts w:cstheme="majorHAnsi"/>
                <w:sz w:val="24"/>
              </w:rPr>
            </w:pPr>
            <w:r>
              <w:rPr>
                <w:rFonts w:cstheme="majorHAnsi"/>
                <w:sz w:val="24"/>
              </w:rPr>
              <w:lastRenderedPageBreak/>
              <w:t>Responsible Person</w:t>
            </w:r>
          </w:p>
          <w:p w14:paraId="43A7785B" w14:textId="1010B912" w:rsidR="005A792A" w:rsidRPr="005A792A" w:rsidRDefault="005A792A" w:rsidP="005A792A">
            <w:pPr>
              <w:rPr>
                <w:rFonts w:cstheme="majorHAnsi"/>
                <w:sz w:val="24"/>
              </w:rPr>
            </w:pPr>
          </w:p>
        </w:tc>
      </w:tr>
      <w:tr w:rsidR="00A33A11" w:rsidRPr="008C6F28" w14:paraId="1AEE5B7D" w14:textId="77777777" w:rsidTr="00383663">
        <w:tc>
          <w:tcPr>
            <w:tcW w:w="2485" w:type="dxa"/>
          </w:tcPr>
          <w:p w14:paraId="4739B828" w14:textId="24E523D3" w:rsidR="00A33A11" w:rsidRPr="00004128" w:rsidRDefault="00A24688">
            <w:pPr>
              <w:spacing w:after="160" w:line="259" w:lineRule="auto"/>
              <w:rPr>
                <w:rFonts w:cstheme="majorHAnsi"/>
                <w:color w:val="ED7D31" w:themeColor="accent2"/>
                <w:sz w:val="24"/>
              </w:rPr>
            </w:pPr>
            <w:r w:rsidRPr="00DE4E96">
              <w:rPr>
                <w:b/>
                <w:bCs/>
                <w:color w:val="ED7D31" w:themeColor="accent2"/>
                <w:sz w:val="32"/>
                <w:szCs w:val="32"/>
              </w:rPr>
              <w:lastRenderedPageBreak/>
              <w:t xml:space="preserve">!  </w:t>
            </w:r>
            <w:r w:rsidR="00A33A11" w:rsidRPr="00004128">
              <w:rPr>
                <w:rFonts w:cstheme="majorHAnsi"/>
                <w:sz w:val="24"/>
              </w:rPr>
              <w:t>Children becoming separated from group</w:t>
            </w:r>
          </w:p>
        </w:tc>
        <w:tc>
          <w:tcPr>
            <w:tcW w:w="11124" w:type="dxa"/>
          </w:tcPr>
          <w:p w14:paraId="486B5056" w14:textId="77777777" w:rsidR="00970927" w:rsidRDefault="00A33A11" w:rsidP="00CA519F">
            <w:pPr>
              <w:pStyle w:val="ListParagraph"/>
              <w:numPr>
                <w:ilvl w:val="0"/>
                <w:numId w:val="16"/>
              </w:numPr>
              <w:spacing w:after="0"/>
              <w:ind w:left="808" w:hanging="425"/>
              <w:jc w:val="both"/>
              <w:rPr>
                <w:rFonts w:cstheme="majorHAnsi"/>
                <w:sz w:val="24"/>
              </w:rPr>
            </w:pPr>
            <w:r w:rsidRPr="008C6F28">
              <w:rPr>
                <w:rFonts w:cstheme="majorHAnsi"/>
                <w:sz w:val="24"/>
              </w:rPr>
              <w:t xml:space="preserve">Children will be informed to </w:t>
            </w:r>
            <w:proofErr w:type="gramStart"/>
            <w:r w:rsidRPr="008C6F28">
              <w:rPr>
                <w:rFonts w:cstheme="majorHAnsi"/>
                <w:sz w:val="24"/>
              </w:rPr>
              <w:t>stay with educators at all times</w:t>
            </w:r>
            <w:proofErr w:type="gramEnd"/>
            <w:r w:rsidRPr="008C6F28">
              <w:rPr>
                <w:rFonts w:cstheme="majorHAnsi"/>
                <w:sz w:val="24"/>
              </w:rPr>
              <w:t xml:space="preserve"> and what to do if they become separated from the group. </w:t>
            </w:r>
          </w:p>
          <w:p w14:paraId="0C5AA5CF" w14:textId="59C7288B" w:rsidR="00A33A11" w:rsidRPr="008C6F28" w:rsidRDefault="00A33A11" w:rsidP="00CA519F">
            <w:pPr>
              <w:pStyle w:val="ListParagraph"/>
              <w:numPr>
                <w:ilvl w:val="0"/>
                <w:numId w:val="16"/>
              </w:numPr>
              <w:spacing w:after="0"/>
              <w:ind w:left="808" w:hanging="425"/>
              <w:jc w:val="both"/>
              <w:rPr>
                <w:rFonts w:cstheme="majorHAnsi"/>
                <w:sz w:val="24"/>
              </w:rPr>
            </w:pPr>
            <w:r w:rsidRPr="008C6F28">
              <w:rPr>
                <w:rFonts w:cstheme="majorHAnsi"/>
                <w:sz w:val="24"/>
              </w:rPr>
              <w:t>Educators not to leave children unattended at venue and to ensure all children stick together in their group.</w:t>
            </w:r>
          </w:p>
          <w:p w14:paraId="45BB5FCD" w14:textId="77777777" w:rsidR="00377830" w:rsidRDefault="00A33A11" w:rsidP="00CA519F">
            <w:pPr>
              <w:pStyle w:val="ListParagraph"/>
              <w:numPr>
                <w:ilvl w:val="0"/>
                <w:numId w:val="16"/>
              </w:numPr>
              <w:spacing w:after="0"/>
              <w:ind w:left="808" w:hanging="425"/>
              <w:jc w:val="both"/>
              <w:rPr>
                <w:rFonts w:cstheme="majorHAnsi"/>
                <w:sz w:val="24"/>
              </w:rPr>
            </w:pPr>
            <w:r w:rsidRPr="00377830">
              <w:rPr>
                <w:rFonts w:cstheme="majorHAnsi"/>
                <w:sz w:val="24"/>
              </w:rPr>
              <w:t xml:space="preserve">All children will be in </w:t>
            </w:r>
            <w:r w:rsidR="00403A1E" w:rsidRPr="00377830">
              <w:rPr>
                <w:rFonts w:cstheme="majorHAnsi"/>
                <w:sz w:val="24"/>
              </w:rPr>
              <w:t>blue Excursion</w:t>
            </w:r>
            <w:r w:rsidRPr="00377830">
              <w:rPr>
                <w:rFonts w:cstheme="majorHAnsi"/>
                <w:sz w:val="24"/>
              </w:rPr>
              <w:t xml:space="preserve"> T-shirt – this shirt must be visible – which has centre phone number on it</w:t>
            </w:r>
            <w:r w:rsidR="00970927" w:rsidRPr="00377830">
              <w:rPr>
                <w:rFonts w:cstheme="majorHAnsi"/>
                <w:sz w:val="24"/>
              </w:rPr>
              <w:t>.</w:t>
            </w:r>
          </w:p>
          <w:p w14:paraId="3257D7E2" w14:textId="1DFE742B" w:rsidR="00A33A11" w:rsidRPr="00377830" w:rsidRDefault="00A33A11" w:rsidP="00CA519F">
            <w:pPr>
              <w:pStyle w:val="ListParagraph"/>
              <w:numPr>
                <w:ilvl w:val="0"/>
                <w:numId w:val="16"/>
              </w:numPr>
              <w:spacing w:after="0"/>
              <w:ind w:left="808" w:hanging="425"/>
              <w:jc w:val="both"/>
              <w:rPr>
                <w:rFonts w:cstheme="majorHAnsi"/>
                <w:sz w:val="24"/>
              </w:rPr>
            </w:pPr>
            <w:r w:rsidRPr="00377830">
              <w:rPr>
                <w:rFonts w:cstheme="majorHAnsi"/>
                <w:sz w:val="24"/>
              </w:rPr>
              <w:t xml:space="preserve">Children will be in groups throughout the day, with </w:t>
            </w:r>
            <w:r w:rsidR="00403A1E" w:rsidRPr="00377830">
              <w:rPr>
                <w:rFonts w:cstheme="majorHAnsi"/>
                <w:sz w:val="24"/>
              </w:rPr>
              <w:t>E</w:t>
            </w:r>
            <w:r w:rsidRPr="00377830">
              <w:rPr>
                <w:rFonts w:cstheme="majorHAnsi"/>
                <w:sz w:val="24"/>
              </w:rPr>
              <w:t xml:space="preserve">ducators.  All </w:t>
            </w:r>
            <w:r w:rsidR="00AD3B62" w:rsidRPr="00377830">
              <w:rPr>
                <w:rFonts w:cstheme="majorHAnsi"/>
                <w:sz w:val="24"/>
              </w:rPr>
              <w:t>E</w:t>
            </w:r>
            <w:r w:rsidRPr="00377830">
              <w:rPr>
                <w:rFonts w:cstheme="majorHAnsi"/>
                <w:sz w:val="24"/>
              </w:rPr>
              <w:t>ducators will be provided with a list of children who are in their group.  Regular head counts and roll calls to be done throughout the day to ensure all children are present and accounted for.</w:t>
            </w:r>
          </w:p>
          <w:p w14:paraId="6F01B8DD" w14:textId="40570E92" w:rsidR="00A33A11" w:rsidRPr="008C6F28" w:rsidRDefault="00A33A11" w:rsidP="00CA519F">
            <w:pPr>
              <w:pStyle w:val="ListParagraph"/>
              <w:numPr>
                <w:ilvl w:val="0"/>
                <w:numId w:val="16"/>
              </w:numPr>
              <w:spacing w:after="0"/>
              <w:ind w:left="808" w:hanging="425"/>
              <w:rPr>
                <w:rFonts w:cstheme="majorHAnsi"/>
                <w:sz w:val="24"/>
              </w:rPr>
            </w:pPr>
            <w:r w:rsidRPr="008C6F28">
              <w:rPr>
                <w:rFonts w:cstheme="majorHAnsi"/>
                <w:sz w:val="24"/>
              </w:rPr>
              <w:t>Educators to have service mobile phones on them to ensure ongoing communication between groups</w:t>
            </w:r>
            <w:r w:rsidR="00377830">
              <w:rPr>
                <w:rFonts w:cstheme="majorHAnsi"/>
                <w:sz w:val="24"/>
              </w:rPr>
              <w:t>.</w:t>
            </w:r>
          </w:p>
          <w:p w14:paraId="301DE63B" w14:textId="77777777" w:rsidR="00A33A11" w:rsidRPr="008C6F28" w:rsidRDefault="00A33A11" w:rsidP="00CA519F">
            <w:pPr>
              <w:pStyle w:val="ListParagraph"/>
              <w:numPr>
                <w:ilvl w:val="0"/>
                <w:numId w:val="16"/>
              </w:numPr>
              <w:spacing w:after="0"/>
              <w:ind w:left="808" w:hanging="425"/>
              <w:rPr>
                <w:rFonts w:cstheme="majorHAnsi"/>
                <w:sz w:val="24"/>
              </w:rPr>
            </w:pPr>
            <w:r w:rsidRPr="008C6F28">
              <w:rPr>
                <w:rFonts w:cstheme="majorHAnsi"/>
                <w:sz w:val="24"/>
              </w:rPr>
              <w:t>Coloured wrist bands to have service mobile phone number on them</w:t>
            </w:r>
          </w:p>
        </w:tc>
        <w:tc>
          <w:tcPr>
            <w:tcW w:w="2268" w:type="dxa"/>
          </w:tcPr>
          <w:p w14:paraId="0ABB3C76" w14:textId="77777777" w:rsidR="00A33A11" w:rsidRDefault="00C02504">
            <w:pPr>
              <w:spacing w:after="0"/>
              <w:rPr>
                <w:rFonts w:cstheme="majorHAnsi"/>
                <w:sz w:val="24"/>
              </w:rPr>
            </w:pPr>
            <w:r>
              <w:rPr>
                <w:rFonts w:cstheme="majorHAnsi"/>
                <w:sz w:val="24"/>
              </w:rPr>
              <w:t>Responsible Person</w:t>
            </w:r>
          </w:p>
          <w:p w14:paraId="647C31F3" w14:textId="77777777" w:rsidR="00970927" w:rsidRDefault="00970927">
            <w:pPr>
              <w:spacing w:after="0"/>
              <w:rPr>
                <w:rFonts w:cstheme="majorHAnsi"/>
                <w:sz w:val="24"/>
              </w:rPr>
            </w:pPr>
          </w:p>
          <w:p w14:paraId="74F760DD" w14:textId="77777777" w:rsidR="00970927" w:rsidRDefault="00970927">
            <w:pPr>
              <w:spacing w:after="0"/>
              <w:rPr>
                <w:rFonts w:cstheme="majorHAnsi"/>
                <w:sz w:val="24"/>
              </w:rPr>
            </w:pPr>
            <w:r>
              <w:rPr>
                <w:rFonts w:cstheme="majorHAnsi"/>
                <w:sz w:val="24"/>
              </w:rPr>
              <w:t>All Educators</w:t>
            </w:r>
          </w:p>
          <w:p w14:paraId="6727A481" w14:textId="77777777" w:rsidR="00403A1E" w:rsidRDefault="00403A1E">
            <w:pPr>
              <w:spacing w:after="0"/>
              <w:rPr>
                <w:rFonts w:cstheme="majorHAnsi"/>
                <w:sz w:val="24"/>
              </w:rPr>
            </w:pPr>
          </w:p>
          <w:p w14:paraId="76DECD6A" w14:textId="77777777" w:rsidR="00403A1E" w:rsidRDefault="00403A1E" w:rsidP="00403A1E">
            <w:pPr>
              <w:spacing w:after="0"/>
              <w:rPr>
                <w:rFonts w:cstheme="majorHAnsi"/>
                <w:sz w:val="24"/>
              </w:rPr>
            </w:pPr>
            <w:r>
              <w:rPr>
                <w:rFonts w:cstheme="majorHAnsi"/>
                <w:sz w:val="24"/>
              </w:rPr>
              <w:t>Responsible Person</w:t>
            </w:r>
          </w:p>
          <w:p w14:paraId="4B5182B7" w14:textId="77777777" w:rsidR="00377830" w:rsidRDefault="00377830" w:rsidP="00403A1E">
            <w:pPr>
              <w:spacing w:after="0"/>
              <w:rPr>
                <w:rFonts w:cstheme="majorHAnsi"/>
                <w:sz w:val="24"/>
              </w:rPr>
            </w:pPr>
          </w:p>
          <w:p w14:paraId="4345425F" w14:textId="77777777" w:rsidR="00377830" w:rsidRDefault="00377830" w:rsidP="00403A1E">
            <w:pPr>
              <w:spacing w:after="0"/>
              <w:rPr>
                <w:rFonts w:cstheme="majorHAnsi"/>
                <w:sz w:val="24"/>
              </w:rPr>
            </w:pPr>
          </w:p>
          <w:p w14:paraId="2B2A948A" w14:textId="77777777" w:rsidR="00377830" w:rsidRDefault="00377830" w:rsidP="00403A1E">
            <w:pPr>
              <w:spacing w:after="0"/>
              <w:rPr>
                <w:rFonts w:cstheme="majorHAnsi"/>
                <w:sz w:val="24"/>
              </w:rPr>
            </w:pPr>
          </w:p>
          <w:p w14:paraId="2F19ACC5" w14:textId="77777777" w:rsidR="00377830" w:rsidRDefault="00377830" w:rsidP="00403A1E">
            <w:pPr>
              <w:spacing w:after="0"/>
              <w:rPr>
                <w:rFonts w:cstheme="majorHAnsi"/>
                <w:sz w:val="24"/>
              </w:rPr>
            </w:pPr>
          </w:p>
          <w:p w14:paraId="1698CCC7" w14:textId="77777777" w:rsidR="00377830" w:rsidRDefault="00377830" w:rsidP="00377830">
            <w:pPr>
              <w:spacing w:after="0"/>
              <w:rPr>
                <w:rFonts w:cstheme="majorHAnsi"/>
                <w:sz w:val="24"/>
              </w:rPr>
            </w:pPr>
            <w:r>
              <w:rPr>
                <w:rFonts w:cstheme="majorHAnsi"/>
                <w:sz w:val="24"/>
              </w:rPr>
              <w:t>All Educators</w:t>
            </w:r>
          </w:p>
          <w:p w14:paraId="04C50D38" w14:textId="77777777" w:rsidR="00377830" w:rsidRDefault="00377830" w:rsidP="00403A1E">
            <w:pPr>
              <w:spacing w:after="0"/>
              <w:rPr>
                <w:rFonts w:cstheme="majorHAnsi"/>
                <w:sz w:val="24"/>
              </w:rPr>
            </w:pPr>
          </w:p>
          <w:p w14:paraId="6E2A21BD" w14:textId="77777777" w:rsidR="00564849" w:rsidRDefault="00564849">
            <w:pPr>
              <w:spacing w:after="0"/>
              <w:rPr>
                <w:rFonts w:cstheme="majorHAnsi"/>
                <w:sz w:val="24"/>
              </w:rPr>
            </w:pPr>
          </w:p>
          <w:p w14:paraId="0616274D" w14:textId="0AD0A6D8" w:rsidR="00564849" w:rsidRPr="008C6F28" w:rsidRDefault="00564849" w:rsidP="00564849">
            <w:pPr>
              <w:rPr>
                <w:rFonts w:cstheme="majorHAnsi"/>
                <w:sz w:val="24"/>
              </w:rPr>
            </w:pPr>
            <w:r>
              <w:rPr>
                <w:rFonts w:cstheme="majorHAnsi"/>
                <w:sz w:val="24"/>
              </w:rPr>
              <w:t>Responsible Person</w:t>
            </w:r>
          </w:p>
        </w:tc>
      </w:tr>
      <w:tr w:rsidR="00143205" w:rsidRPr="008C6F28" w14:paraId="526292F5" w14:textId="77777777" w:rsidTr="00383663">
        <w:tc>
          <w:tcPr>
            <w:tcW w:w="2485" w:type="dxa"/>
          </w:tcPr>
          <w:p w14:paraId="4D0CAE98" w14:textId="24FC4F06" w:rsidR="00143205" w:rsidRPr="008C6F28" w:rsidRDefault="00F1315E">
            <w:pPr>
              <w:spacing w:after="0"/>
              <w:rPr>
                <w:rFonts w:cstheme="majorHAnsi"/>
                <w:b/>
                <w:bCs/>
                <w:sz w:val="24"/>
              </w:rPr>
            </w:pPr>
            <w:r w:rsidRPr="008C6F28">
              <w:rPr>
                <w:rFonts w:cstheme="majorHAnsi"/>
                <w:b/>
                <w:bCs/>
                <w:color w:val="FF0000"/>
                <w:sz w:val="24"/>
              </w:rPr>
              <w:t>!!</w:t>
            </w:r>
            <w:r w:rsidRPr="008C6F28">
              <w:rPr>
                <w:rFonts w:cstheme="majorHAnsi"/>
                <w:sz w:val="24"/>
                <w:lang w:val="en-US"/>
              </w:rPr>
              <w:t xml:space="preserve"> </w:t>
            </w:r>
            <w:r w:rsidR="006E4BC8" w:rsidRPr="008C6F28">
              <w:rPr>
                <w:rFonts w:cstheme="majorHAnsi"/>
                <w:sz w:val="24"/>
              </w:rPr>
              <w:t>Child protection issues</w:t>
            </w:r>
          </w:p>
        </w:tc>
        <w:tc>
          <w:tcPr>
            <w:tcW w:w="11124" w:type="dxa"/>
          </w:tcPr>
          <w:p w14:paraId="70B85586" w14:textId="77777777" w:rsidR="00066C9F" w:rsidRPr="008C6F28" w:rsidRDefault="00066C9F" w:rsidP="00CA519F">
            <w:pPr>
              <w:pStyle w:val="ListParagraph"/>
              <w:numPr>
                <w:ilvl w:val="0"/>
                <w:numId w:val="17"/>
              </w:numPr>
              <w:spacing w:after="0"/>
              <w:ind w:left="808" w:hanging="425"/>
              <w:jc w:val="both"/>
              <w:rPr>
                <w:rFonts w:cstheme="majorHAnsi"/>
                <w:sz w:val="24"/>
              </w:rPr>
            </w:pPr>
            <w:r w:rsidRPr="008C6F28">
              <w:rPr>
                <w:rFonts w:cstheme="majorHAnsi"/>
                <w:sz w:val="24"/>
              </w:rPr>
              <w:t xml:space="preserve">Supervision </w:t>
            </w:r>
            <w:proofErr w:type="gramStart"/>
            <w:r w:rsidRPr="008C6F28">
              <w:rPr>
                <w:rFonts w:cstheme="majorHAnsi"/>
                <w:sz w:val="24"/>
              </w:rPr>
              <w:t>at all times</w:t>
            </w:r>
            <w:proofErr w:type="gramEnd"/>
            <w:r w:rsidRPr="008C6F28">
              <w:rPr>
                <w:rFonts w:cstheme="majorHAnsi"/>
                <w:sz w:val="24"/>
              </w:rPr>
              <w:t xml:space="preserve"> to ensure that at no time driver or member of public is alone with an individual or group of children in our care.</w:t>
            </w:r>
          </w:p>
          <w:p w14:paraId="09ACB0A7" w14:textId="77777777" w:rsidR="00143205" w:rsidRPr="00384E55" w:rsidRDefault="00066C9F" w:rsidP="00CA519F">
            <w:pPr>
              <w:pStyle w:val="ListParagraph"/>
              <w:numPr>
                <w:ilvl w:val="0"/>
                <w:numId w:val="17"/>
              </w:numPr>
              <w:spacing w:after="0"/>
              <w:ind w:left="808" w:hanging="425"/>
              <w:rPr>
                <w:rFonts w:cstheme="majorHAnsi"/>
                <w:sz w:val="24"/>
              </w:rPr>
            </w:pPr>
            <w:r w:rsidRPr="00384E55">
              <w:rPr>
                <w:rFonts w:cstheme="majorHAnsi"/>
                <w:sz w:val="24"/>
              </w:rPr>
              <w:t>Educator to accompany groups of children to toilets throughout the excursion – no child is to go unaccompanied.</w:t>
            </w:r>
          </w:p>
          <w:p w14:paraId="4101ABF1" w14:textId="77777777" w:rsidR="00EC5BDA" w:rsidRPr="008C6F28" w:rsidRDefault="00EC5BDA" w:rsidP="00CA519F">
            <w:pPr>
              <w:pStyle w:val="ListParagraph"/>
              <w:numPr>
                <w:ilvl w:val="0"/>
                <w:numId w:val="17"/>
              </w:numPr>
              <w:spacing w:after="0"/>
              <w:ind w:left="808" w:hanging="425"/>
              <w:jc w:val="both"/>
              <w:rPr>
                <w:rFonts w:cstheme="majorHAnsi"/>
                <w:sz w:val="24"/>
              </w:rPr>
            </w:pPr>
            <w:r w:rsidRPr="008C6F28">
              <w:rPr>
                <w:rFonts w:cstheme="majorHAnsi"/>
                <w:sz w:val="24"/>
              </w:rPr>
              <w:t>Educators to check toilets prior to children entering to ensure there is no individuals lurking, etc.…</w:t>
            </w:r>
          </w:p>
          <w:p w14:paraId="782E1C02" w14:textId="7217072F" w:rsidR="00EC5BDA" w:rsidRPr="008C6F28" w:rsidRDefault="00EC5BDA" w:rsidP="00CA519F">
            <w:pPr>
              <w:pStyle w:val="ListParagraph"/>
              <w:numPr>
                <w:ilvl w:val="0"/>
                <w:numId w:val="17"/>
              </w:numPr>
              <w:spacing w:after="0"/>
              <w:ind w:left="808" w:hanging="425"/>
              <w:rPr>
                <w:rFonts w:cstheme="majorHAnsi"/>
                <w:sz w:val="24"/>
              </w:rPr>
            </w:pPr>
            <w:r w:rsidRPr="008C6F28">
              <w:rPr>
                <w:rFonts w:cstheme="majorHAnsi"/>
                <w:sz w:val="24"/>
              </w:rPr>
              <w:t xml:space="preserve">Report any suspicious behaviour to </w:t>
            </w:r>
            <w:r w:rsidR="00F878F6" w:rsidRPr="008C6F28">
              <w:rPr>
                <w:rFonts w:cstheme="majorHAnsi"/>
                <w:sz w:val="24"/>
              </w:rPr>
              <w:t>E</w:t>
            </w:r>
            <w:r w:rsidRPr="008C6F28">
              <w:rPr>
                <w:rFonts w:cstheme="majorHAnsi"/>
                <w:sz w:val="24"/>
              </w:rPr>
              <w:t xml:space="preserve">xcursion </w:t>
            </w:r>
            <w:r w:rsidR="00A062F8" w:rsidRPr="008C6F28">
              <w:rPr>
                <w:rFonts w:cstheme="majorHAnsi"/>
                <w:sz w:val="24"/>
              </w:rPr>
              <w:t>S</w:t>
            </w:r>
            <w:r w:rsidRPr="008C6F28">
              <w:rPr>
                <w:rFonts w:cstheme="majorHAnsi"/>
                <w:sz w:val="24"/>
              </w:rPr>
              <w:t xml:space="preserve">upervisor – always maintain active supervision.  </w:t>
            </w:r>
          </w:p>
          <w:p w14:paraId="4A066878" w14:textId="7CC3E5B7" w:rsidR="001176F2" w:rsidRPr="008C6F28" w:rsidRDefault="001176F2" w:rsidP="00384E55">
            <w:pPr>
              <w:pStyle w:val="ListParagraph"/>
              <w:spacing w:after="0"/>
              <w:ind w:left="808" w:hanging="709"/>
              <w:rPr>
                <w:rFonts w:cstheme="majorHAnsi"/>
                <w:sz w:val="24"/>
              </w:rPr>
            </w:pPr>
            <w:r w:rsidRPr="008C6F28">
              <w:rPr>
                <w:rFonts w:cstheme="majorHAnsi"/>
                <w:sz w:val="24"/>
              </w:rPr>
              <w:t>If approached –</w:t>
            </w:r>
          </w:p>
          <w:p w14:paraId="123DF0ED" w14:textId="25D07ADE" w:rsidR="001176F2" w:rsidRPr="008C6F28" w:rsidRDefault="001176F2" w:rsidP="00CA519F">
            <w:pPr>
              <w:pStyle w:val="ListParagraph"/>
              <w:numPr>
                <w:ilvl w:val="0"/>
                <w:numId w:val="18"/>
              </w:numPr>
              <w:spacing w:after="0"/>
              <w:ind w:left="808" w:hanging="425"/>
              <w:rPr>
                <w:rFonts w:cstheme="majorHAnsi"/>
                <w:sz w:val="24"/>
              </w:rPr>
            </w:pPr>
            <w:r w:rsidRPr="008C6F28">
              <w:rPr>
                <w:rFonts w:cstheme="majorHAnsi"/>
                <w:sz w:val="24"/>
              </w:rPr>
              <w:t>Keep still and do not make sudden moves.</w:t>
            </w:r>
          </w:p>
          <w:p w14:paraId="6D507835" w14:textId="77777777" w:rsidR="001176F2" w:rsidRPr="008C6F28" w:rsidRDefault="001176F2" w:rsidP="00CA519F">
            <w:pPr>
              <w:pStyle w:val="ListParagraph"/>
              <w:numPr>
                <w:ilvl w:val="0"/>
                <w:numId w:val="18"/>
              </w:numPr>
              <w:spacing w:after="0"/>
              <w:ind w:left="808" w:hanging="425"/>
              <w:rPr>
                <w:rFonts w:cstheme="majorHAnsi"/>
                <w:sz w:val="24"/>
              </w:rPr>
            </w:pPr>
            <w:r w:rsidRPr="008C6F28">
              <w:rPr>
                <w:rFonts w:cstheme="majorHAnsi"/>
                <w:sz w:val="24"/>
              </w:rPr>
              <w:t>Do not use phone in perpetrator’s presence.</w:t>
            </w:r>
          </w:p>
          <w:p w14:paraId="43207E5E" w14:textId="77777777" w:rsidR="001176F2" w:rsidRPr="008C6F28" w:rsidRDefault="001176F2" w:rsidP="00CA519F">
            <w:pPr>
              <w:pStyle w:val="ListParagraph"/>
              <w:numPr>
                <w:ilvl w:val="0"/>
                <w:numId w:val="18"/>
              </w:numPr>
              <w:spacing w:after="0"/>
              <w:ind w:left="808" w:hanging="425"/>
              <w:rPr>
                <w:rFonts w:cstheme="majorHAnsi"/>
                <w:sz w:val="24"/>
              </w:rPr>
            </w:pPr>
            <w:r w:rsidRPr="008C6F28">
              <w:rPr>
                <w:rFonts w:cstheme="majorHAnsi"/>
                <w:sz w:val="24"/>
              </w:rPr>
              <w:t>Obey perpetrator’s instructions.</w:t>
            </w:r>
          </w:p>
          <w:p w14:paraId="509CB264" w14:textId="77777777" w:rsidR="001176F2" w:rsidRPr="008C6F28" w:rsidRDefault="001176F2" w:rsidP="00CA519F">
            <w:pPr>
              <w:pStyle w:val="ListParagraph"/>
              <w:numPr>
                <w:ilvl w:val="0"/>
                <w:numId w:val="18"/>
              </w:numPr>
              <w:spacing w:after="0"/>
              <w:ind w:left="808" w:hanging="425"/>
              <w:rPr>
                <w:rFonts w:cstheme="majorHAnsi"/>
                <w:sz w:val="24"/>
              </w:rPr>
            </w:pPr>
            <w:r w:rsidRPr="008C6F28">
              <w:rPr>
                <w:rFonts w:cstheme="majorHAnsi"/>
                <w:sz w:val="24"/>
              </w:rPr>
              <w:t>Observe perpetrator’s appearance.</w:t>
            </w:r>
          </w:p>
          <w:p w14:paraId="267482CB" w14:textId="77777777" w:rsidR="001176F2" w:rsidRPr="008C6F28" w:rsidRDefault="001176F2" w:rsidP="00CA519F">
            <w:pPr>
              <w:pStyle w:val="ListParagraph"/>
              <w:numPr>
                <w:ilvl w:val="0"/>
                <w:numId w:val="18"/>
              </w:numPr>
              <w:spacing w:after="0"/>
              <w:ind w:left="808" w:hanging="425"/>
              <w:rPr>
                <w:rFonts w:cstheme="majorHAnsi"/>
                <w:sz w:val="24"/>
              </w:rPr>
            </w:pPr>
            <w:r w:rsidRPr="008C6F28">
              <w:rPr>
                <w:rFonts w:cstheme="majorHAnsi"/>
                <w:sz w:val="24"/>
              </w:rPr>
              <w:t>Allow perpetrator to leave but do not follow.</w:t>
            </w:r>
          </w:p>
          <w:p w14:paraId="5ECA5EC4" w14:textId="77777777" w:rsidR="001176F2" w:rsidRPr="008C6F28" w:rsidRDefault="001176F2" w:rsidP="00CA519F">
            <w:pPr>
              <w:pStyle w:val="ListParagraph"/>
              <w:numPr>
                <w:ilvl w:val="0"/>
                <w:numId w:val="18"/>
              </w:numPr>
              <w:spacing w:after="0"/>
              <w:ind w:left="808" w:hanging="425"/>
              <w:rPr>
                <w:rFonts w:cstheme="majorHAnsi"/>
                <w:sz w:val="24"/>
              </w:rPr>
            </w:pPr>
            <w:r w:rsidRPr="008C6F28">
              <w:rPr>
                <w:rFonts w:cstheme="majorHAnsi"/>
                <w:sz w:val="24"/>
              </w:rPr>
              <w:t>Educators are to ensure children stay in designated area and not engage in conversations with strangers.</w:t>
            </w:r>
          </w:p>
          <w:p w14:paraId="602D86F9" w14:textId="5B139161" w:rsidR="00EC5BDA" w:rsidRPr="00384E55" w:rsidRDefault="001176F2" w:rsidP="00CA519F">
            <w:pPr>
              <w:pStyle w:val="ListParagraph"/>
              <w:numPr>
                <w:ilvl w:val="0"/>
                <w:numId w:val="18"/>
              </w:numPr>
              <w:spacing w:after="0"/>
              <w:ind w:left="808" w:hanging="425"/>
              <w:rPr>
                <w:rFonts w:cstheme="majorHAnsi"/>
                <w:sz w:val="24"/>
              </w:rPr>
            </w:pPr>
            <w:r w:rsidRPr="008C6F28">
              <w:rPr>
                <w:rFonts w:cstheme="majorHAnsi"/>
                <w:sz w:val="24"/>
              </w:rPr>
              <w:t>Notify Emergency Services.</w:t>
            </w:r>
          </w:p>
        </w:tc>
        <w:tc>
          <w:tcPr>
            <w:tcW w:w="2268" w:type="dxa"/>
          </w:tcPr>
          <w:p w14:paraId="02E69900" w14:textId="77777777" w:rsidR="00A651CB" w:rsidRDefault="00A651CB" w:rsidP="00A651CB">
            <w:pPr>
              <w:spacing w:after="0"/>
              <w:rPr>
                <w:rFonts w:cstheme="majorHAnsi"/>
                <w:sz w:val="24"/>
              </w:rPr>
            </w:pPr>
            <w:r>
              <w:rPr>
                <w:rFonts w:cstheme="majorHAnsi"/>
                <w:sz w:val="24"/>
              </w:rPr>
              <w:t>All Educators</w:t>
            </w:r>
          </w:p>
          <w:p w14:paraId="35DCCC3A" w14:textId="77777777" w:rsidR="00143205" w:rsidRDefault="00143205">
            <w:pPr>
              <w:spacing w:after="0"/>
              <w:rPr>
                <w:rFonts w:cstheme="majorHAnsi"/>
                <w:sz w:val="24"/>
              </w:rPr>
            </w:pPr>
          </w:p>
          <w:p w14:paraId="7293A21C" w14:textId="77777777" w:rsidR="00A651CB" w:rsidRDefault="00A651CB" w:rsidP="00A651CB">
            <w:pPr>
              <w:spacing w:after="0"/>
              <w:rPr>
                <w:rFonts w:cstheme="majorHAnsi"/>
                <w:sz w:val="24"/>
              </w:rPr>
            </w:pPr>
            <w:r>
              <w:rPr>
                <w:rFonts w:cstheme="majorHAnsi"/>
                <w:sz w:val="24"/>
              </w:rPr>
              <w:t>All Educators</w:t>
            </w:r>
          </w:p>
          <w:p w14:paraId="452E235D" w14:textId="77777777" w:rsidR="00A651CB" w:rsidRDefault="00A651CB">
            <w:pPr>
              <w:spacing w:after="0"/>
              <w:rPr>
                <w:rFonts w:cstheme="majorHAnsi"/>
                <w:sz w:val="24"/>
              </w:rPr>
            </w:pPr>
          </w:p>
          <w:p w14:paraId="160F863F" w14:textId="77777777" w:rsidR="00ED720B" w:rsidRDefault="00ED720B" w:rsidP="00ED720B">
            <w:pPr>
              <w:spacing w:after="0"/>
              <w:rPr>
                <w:rFonts w:cstheme="majorHAnsi"/>
                <w:sz w:val="24"/>
              </w:rPr>
            </w:pPr>
            <w:r>
              <w:rPr>
                <w:rFonts w:cstheme="majorHAnsi"/>
                <w:sz w:val="24"/>
              </w:rPr>
              <w:t>All Educators</w:t>
            </w:r>
          </w:p>
          <w:p w14:paraId="5C333DEE" w14:textId="77777777" w:rsidR="00ED720B" w:rsidRDefault="00ED720B">
            <w:pPr>
              <w:spacing w:after="0"/>
              <w:rPr>
                <w:rFonts w:cstheme="majorHAnsi"/>
                <w:sz w:val="24"/>
              </w:rPr>
            </w:pPr>
          </w:p>
          <w:p w14:paraId="6EE402FB" w14:textId="77777777" w:rsidR="00ED720B" w:rsidRDefault="00ED720B">
            <w:pPr>
              <w:spacing w:after="0"/>
              <w:rPr>
                <w:rFonts w:cstheme="majorHAnsi"/>
                <w:sz w:val="24"/>
              </w:rPr>
            </w:pPr>
          </w:p>
          <w:p w14:paraId="7DF8F1D6" w14:textId="4D85F63F" w:rsidR="00ED720B" w:rsidRPr="008C6F28" w:rsidRDefault="00ED720B">
            <w:pPr>
              <w:spacing w:after="0"/>
              <w:rPr>
                <w:rFonts w:cstheme="majorHAnsi"/>
                <w:sz w:val="24"/>
              </w:rPr>
            </w:pPr>
            <w:r>
              <w:rPr>
                <w:rFonts w:cstheme="majorHAnsi"/>
                <w:sz w:val="24"/>
              </w:rPr>
              <w:t>All Educators and children</w:t>
            </w:r>
          </w:p>
        </w:tc>
      </w:tr>
      <w:tr w:rsidR="00FD61BA" w:rsidRPr="008C6F28" w14:paraId="28A8B8F3" w14:textId="77777777" w:rsidTr="00383663">
        <w:tc>
          <w:tcPr>
            <w:tcW w:w="2485" w:type="dxa"/>
          </w:tcPr>
          <w:p w14:paraId="44D70208" w14:textId="4E53442B" w:rsidR="00FD61BA" w:rsidRPr="00F1315E" w:rsidRDefault="00957B5A" w:rsidP="00957B5A">
            <w:pPr>
              <w:spacing w:after="160" w:line="259" w:lineRule="auto"/>
              <w:ind w:left="178" w:hanging="178"/>
              <w:rPr>
                <w:rFonts w:cstheme="majorHAnsi"/>
                <w:color w:val="ED7D31" w:themeColor="accent2"/>
                <w:sz w:val="24"/>
              </w:rPr>
            </w:pPr>
            <w:r w:rsidRPr="009C2279">
              <w:rPr>
                <w:rFonts w:cstheme="majorHAnsi"/>
                <w:b/>
                <w:bCs/>
                <w:color w:val="ED7D31" w:themeColor="accent2"/>
                <w:sz w:val="24"/>
              </w:rPr>
              <w:t>!</w:t>
            </w:r>
            <w:r>
              <w:rPr>
                <w:rFonts w:cstheme="majorHAnsi"/>
                <w:b/>
                <w:bCs/>
                <w:color w:val="ED7D31" w:themeColor="accent2"/>
                <w:sz w:val="24"/>
              </w:rPr>
              <w:t xml:space="preserve"> </w:t>
            </w:r>
            <w:r w:rsidR="005F1072" w:rsidRPr="00F1315E">
              <w:rPr>
                <w:rFonts w:cstheme="majorHAnsi"/>
                <w:sz w:val="24"/>
              </w:rPr>
              <w:t>Child experi</w:t>
            </w:r>
            <w:r w:rsidR="00760B94" w:rsidRPr="00F1315E">
              <w:rPr>
                <w:rFonts w:cstheme="majorHAnsi"/>
                <w:sz w:val="24"/>
              </w:rPr>
              <w:t xml:space="preserve">encing </w:t>
            </w:r>
            <w:r w:rsidR="00DD68CA" w:rsidRPr="00F1315E">
              <w:rPr>
                <w:rFonts w:cstheme="majorHAnsi"/>
                <w:sz w:val="24"/>
              </w:rPr>
              <w:t xml:space="preserve">Asthma, </w:t>
            </w:r>
            <w:r w:rsidR="00760B94" w:rsidRPr="00F1315E">
              <w:rPr>
                <w:rFonts w:cstheme="majorHAnsi"/>
                <w:sz w:val="24"/>
              </w:rPr>
              <w:t xml:space="preserve">Allergic or </w:t>
            </w:r>
            <w:r w:rsidR="003F6DF3" w:rsidRPr="00F1315E">
              <w:rPr>
                <w:rFonts w:cstheme="majorHAnsi"/>
                <w:sz w:val="24"/>
              </w:rPr>
              <w:t xml:space="preserve">Anaphylactic reaction  </w:t>
            </w:r>
          </w:p>
        </w:tc>
        <w:tc>
          <w:tcPr>
            <w:tcW w:w="11124" w:type="dxa"/>
          </w:tcPr>
          <w:p w14:paraId="67DB49B3" w14:textId="2451BC34" w:rsidR="00760B94" w:rsidRPr="008C6F28" w:rsidRDefault="00E95925" w:rsidP="00CA519F">
            <w:pPr>
              <w:numPr>
                <w:ilvl w:val="0"/>
                <w:numId w:val="15"/>
              </w:numPr>
              <w:spacing w:after="0"/>
              <w:contextualSpacing/>
              <w:jc w:val="both"/>
              <w:rPr>
                <w:rFonts w:cstheme="majorHAnsi"/>
                <w:sz w:val="24"/>
              </w:rPr>
            </w:pPr>
            <w:r w:rsidRPr="008C6F28">
              <w:rPr>
                <w:rFonts w:cstheme="majorHAnsi"/>
                <w:sz w:val="24"/>
              </w:rPr>
              <w:t>List of children with Medical Conditions is taken on Excursion.</w:t>
            </w:r>
          </w:p>
          <w:p w14:paraId="1D757B99" w14:textId="397262FB" w:rsidR="00E95925" w:rsidRPr="008C6F28" w:rsidRDefault="00E95925" w:rsidP="00CA519F">
            <w:pPr>
              <w:numPr>
                <w:ilvl w:val="0"/>
                <w:numId w:val="15"/>
              </w:numPr>
              <w:spacing w:after="0"/>
              <w:contextualSpacing/>
              <w:jc w:val="both"/>
              <w:rPr>
                <w:rFonts w:cstheme="majorHAnsi"/>
                <w:sz w:val="24"/>
              </w:rPr>
            </w:pPr>
            <w:r w:rsidRPr="008C6F28">
              <w:rPr>
                <w:rFonts w:cstheme="majorHAnsi"/>
                <w:sz w:val="24"/>
              </w:rPr>
              <w:t>Each child’s Medication Box to be taken</w:t>
            </w:r>
            <w:r w:rsidR="00462EB4" w:rsidRPr="008C6F28">
              <w:rPr>
                <w:rFonts w:cstheme="majorHAnsi"/>
                <w:sz w:val="24"/>
              </w:rPr>
              <w:t xml:space="preserve"> which contains – Medical Management Plan, Medication Form and Medication.</w:t>
            </w:r>
          </w:p>
          <w:p w14:paraId="79FAAF0B" w14:textId="0ACA4702" w:rsidR="00872510" w:rsidRPr="008C6F28" w:rsidRDefault="00EC293C" w:rsidP="00CA519F">
            <w:pPr>
              <w:numPr>
                <w:ilvl w:val="0"/>
                <w:numId w:val="15"/>
              </w:numPr>
              <w:spacing w:after="0"/>
              <w:contextualSpacing/>
              <w:jc w:val="both"/>
              <w:rPr>
                <w:rFonts w:cstheme="majorHAnsi"/>
                <w:sz w:val="24"/>
              </w:rPr>
            </w:pPr>
            <w:r w:rsidRPr="008C6F28">
              <w:rPr>
                <w:rFonts w:cstheme="majorHAnsi"/>
                <w:sz w:val="24"/>
              </w:rPr>
              <w:t>E</w:t>
            </w:r>
            <w:r w:rsidR="00872510" w:rsidRPr="008C6F28">
              <w:rPr>
                <w:rFonts w:cstheme="majorHAnsi"/>
                <w:sz w:val="24"/>
              </w:rPr>
              <w:t xml:space="preserve">ducators are </w:t>
            </w:r>
            <w:r w:rsidRPr="008C6F28">
              <w:rPr>
                <w:rFonts w:cstheme="majorHAnsi"/>
                <w:sz w:val="24"/>
              </w:rPr>
              <w:t xml:space="preserve">to be </w:t>
            </w:r>
            <w:r w:rsidR="00872510" w:rsidRPr="008C6F28">
              <w:rPr>
                <w:rFonts w:cstheme="majorHAnsi"/>
                <w:sz w:val="24"/>
              </w:rPr>
              <w:t xml:space="preserve">aware </w:t>
            </w:r>
            <w:r w:rsidRPr="008C6F28">
              <w:rPr>
                <w:rFonts w:cstheme="majorHAnsi"/>
                <w:sz w:val="24"/>
              </w:rPr>
              <w:t>which children have Medical Management Plans</w:t>
            </w:r>
            <w:r w:rsidR="009A1CA3" w:rsidRPr="008C6F28">
              <w:rPr>
                <w:rFonts w:cstheme="majorHAnsi"/>
                <w:sz w:val="24"/>
              </w:rPr>
              <w:t xml:space="preserve">.  </w:t>
            </w:r>
          </w:p>
          <w:p w14:paraId="211A3F32" w14:textId="1999F28D" w:rsidR="00872510" w:rsidRPr="008C6F28" w:rsidRDefault="009A1CA3" w:rsidP="00CA519F">
            <w:pPr>
              <w:numPr>
                <w:ilvl w:val="0"/>
                <w:numId w:val="15"/>
              </w:numPr>
              <w:spacing w:after="0"/>
              <w:contextualSpacing/>
              <w:jc w:val="both"/>
              <w:rPr>
                <w:rFonts w:cstheme="majorHAnsi"/>
                <w:sz w:val="24"/>
              </w:rPr>
            </w:pPr>
            <w:r w:rsidRPr="008C6F28">
              <w:rPr>
                <w:rFonts w:cstheme="majorHAnsi"/>
                <w:sz w:val="24"/>
              </w:rPr>
              <w:lastRenderedPageBreak/>
              <w:t>E</w:t>
            </w:r>
            <w:r w:rsidR="00872510" w:rsidRPr="008C6F28">
              <w:rPr>
                <w:rFonts w:cstheme="majorHAnsi"/>
                <w:sz w:val="24"/>
              </w:rPr>
              <w:t>ducator who is holding child’s medication is in the same group as child, and that this Educator has the appropriate qualifications to administer (Asthma/Anaphylaxis).</w:t>
            </w:r>
          </w:p>
          <w:p w14:paraId="0775C1E1" w14:textId="168156C6" w:rsidR="00FD61BA" w:rsidRPr="00384E55" w:rsidRDefault="00872510" w:rsidP="00CA519F">
            <w:pPr>
              <w:numPr>
                <w:ilvl w:val="0"/>
                <w:numId w:val="15"/>
              </w:numPr>
              <w:spacing w:after="0"/>
              <w:contextualSpacing/>
              <w:jc w:val="both"/>
              <w:rPr>
                <w:rFonts w:cstheme="majorHAnsi"/>
                <w:sz w:val="24"/>
              </w:rPr>
            </w:pPr>
            <w:r w:rsidRPr="008C6F28">
              <w:rPr>
                <w:rFonts w:cstheme="majorHAnsi"/>
                <w:sz w:val="24"/>
              </w:rPr>
              <w:t xml:space="preserve">Ensure </w:t>
            </w:r>
            <w:r w:rsidR="00C921EB">
              <w:rPr>
                <w:rFonts w:cstheme="majorHAnsi"/>
                <w:sz w:val="24"/>
              </w:rPr>
              <w:t>E</w:t>
            </w:r>
            <w:r w:rsidRPr="008C6F28">
              <w:rPr>
                <w:rFonts w:cstheme="majorHAnsi"/>
                <w:sz w:val="24"/>
              </w:rPr>
              <w:t>ducators are vigilant in minimising risk on the day and ensuring children are not, to the best of our ability, exposed to known allergens.</w:t>
            </w:r>
          </w:p>
        </w:tc>
        <w:tc>
          <w:tcPr>
            <w:tcW w:w="2268" w:type="dxa"/>
          </w:tcPr>
          <w:p w14:paraId="159A0F42" w14:textId="77777777" w:rsidR="00FD61BA" w:rsidRDefault="00C921EB">
            <w:pPr>
              <w:spacing w:after="0"/>
              <w:rPr>
                <w:rFonts w:cstheme="majorHAnsi"/>
                <w:sz w:val="24"/>
              </w:rPr>
            </w:pPr>
            <w:r>
              <w:rPr>
                <w:rFonts w:cstheme="majorHAnsi"/>
                <w:sz w:val="24"/>
              </w:rPr>
              <w:lastRenderedPageBreak/>
              <w:t>Responsible Person</w:t>
            </w:r>
          </w:p>
          <w:p w14:paraId="31724E0E" w14:textId="77777777" w:rsidR="00C921EB" w:rsidRDefault="00C921EB">
            <w:pPr>
              <w:spacing w:after="0"/>
              <w:rPr>
                <w:rFonts w:cstheme="majorHAnsi"/>
                <w:sz w:val="24"/>
              </w:rPr>
            </w:pPr>
          </w:p>
          <w:p w14:paraId="0D3EDC09" w14:textId="77777777" w:rsidR="00C921EB" w:rsidRDefault="00C921EB">
            <w:pPr>
              <w:spacing w:after="0"/>
              <w:rPr>
                <w:rFonts w:cstheme="majorHAnsi"/>
                <w:sz w:val="24"/>
              </w:rPr>
            </w:pPr>
          </w:p>
          <w:p w14:paraId="409746E0" w14:textId="77777777" w:rsidR="00C921EB" w:rsidRDefault="00C921EB">
            <w:pPr>
              <w:spacing w:after="0"/>
              <w:rPr>
                <w:rFonts w:cstheme="majorHAnsi"/>
                <w:sz w:val="24"/>
              </w:rPr>
            </w:pPr>
            <w:r>
              <w:rPr>
                <w:rFonts w:cstheme="majorHAnsi"/>
                <w:sz w:val="24"/>
              </w:rPr>
              <w:t>All Educators</w:t>
            </w:r>
          </w:p>
          <w:p w14:paraId="009AE9E3" w14:textId="77777777" w:rsidR="00C921EB" w:rsidRDefault="00C921EB">
            <w:pPr>
              <w:spacing w:after="0"/>
              <w:rPr>
                <w:rFonts w:cstheme="majorHAnsi"/>
                <w:sz w:val="24"/>
              </w:rPr>
            </w:pPr>
          </w:p>
          <w:p w14:paraId="520B536D" w14:textId="77777777" w:rsidR="00C921EB" w:rsidRDefault="00C921EB" w:rsidP="00C921EB">
            <w:pPr>
              <w:spacing w:after="0"/>
              <w:rPr>
                <w:rFonts w:cstheme="majorHAnsi"/>
                <w:sz w:val="24"/>
              </w:rPr>
            </w:pPr>
            <w:r>
              <w:rPr>
                <w:rFonts w:cstheme="majorHAnsi"/>
                <w:sz w:val="24"/>
              </w:rPr>
              <w:t>All Educators</w:t>
            </w:r>
          </w:p>
          <w:p w14:paraId="14D679C4" w14:textId="77777777" w:rsidR="00C921EB" w:rsidRDefault="00C921EB" w:rsidP="00C921EB">
            <w:pPr>
              <w:spacing w:after="0"/>
              <w:rPr>
                <w:rFonts w:cstheme="majorHAnsi"/>
                <w:sz w:val="24"/>
              </w:rPr>
            </w:pPr>
          </w:p>
          <w:p w14:paraId="3702BFC6" w14:textId="006310D8" w:rsidR="00C921EB" w:rsidRDefault="00C921EB" w:rsidP="00C921EB">
            <w:pPr>
              <w:spacing w:after="0"/>
              <w:rPr>
                <w:rFonts w:cstheme="majorHAnsi"/>
                <w:sz w:val="24"/>
              </w:rPr>
            </w:pPr>
            <w:r>
              <w:rPr>
                <w:rFonts w:cstheme="majorHAnsi"/>
                <w:sz w:val="24"/>
              </w:rPr>
              <w:t>All Educators</w:t>
            </w:r>
          </w:p>
          <w:p w14:paraId="4B9B8777" w14:textId="5A47F331" w:rsidR="00C921EB" w:rsidRPr="008C6F28" w:rsidRDefault="00C921EB">
            <w:pPr>
              <w:spacing w:after="0"/>
              <w:rPr>
                <w:rFonts w:cstheme="majorHAnsi"/>
                <w:sz w:val="24"/>
              </w:rPr>
            </w:pPr>
          </w:p>
        </w:tc>
      </w:tr>
      <w:tr w:rsidR="00383663" w:rsidRPr="008C6F28" w14:paraId="7168C575" w14:textId="77777777" w:rsidTr="00383663">
        <w:tc>
          <w:tcPr>
            <w:tcW w:w="2485" w:type="dxa"/>
          </w:tcPr>
          <w:p w14:paraId="64AFA246" w14:textId="4ED83EE0" w:rsidR="00384E55" w:rsidRDefault="00F21010" w:rsidP="00384E55">
            <w:pPr>
              <w:spacing w:after="0"/>
              <w:ind w:left="306" w:hanging="306"/>
              <w:rPr>
                <w:rFonts w:cstheme="majorHAnsi"/>
                <w:sz w:val="24"/>
              </w:rPr>
            </w:pPr>
            <w:r w:rsidRPr="009C2279">
              <w:rPr>
                <w:rFonts w:cstheme="majorHAnsi"/>
                <w:b/>
                <w:bCs/>
                <w:color w:val="ED7D31" w:themeColor="accent2"/>
                <w:sz w:val="24"/>
              </w:rPr>
              <w:lastRenderedPageBreak/>
              <w:t>!</w:t>
            </w:r>
            <w:r>
              <w:rPr>
                <w:rFonts w:cstheme="majorHAnsi"/>
                <w:b/>
                <w:bCs/>
                <w:color w:val="ED7D31" w:themeColor="accent2"/>
                <w:sz w:val="24"/>
              </w:rPr>
              <w:t xml:space="preserve"> </w:t>
            </w:r>
            <w:r>
              <w:rPr>
                <w:rFonts w:cstheme="majorHAnsi"/>
                <w:sz w:val="24"/>
              </w:rPr>
              <w:t>Bumps, scrapes, bruises, cuts, fracturs, breaks.</w:t>
            </w:r>
          </w:p>
          <w:p w14:paraId="3212A2D7" w14:textId="77777777" w:rsidR="00F21010" w:rsidRDefault="00F21010" w:rsidP="00384E55">
            <w:pPr>
              <w:spacing w:after="0"/>
              <w:ind w:left="306" w:hanging="306"/>
              <w:rPr>
                <w:rFonts w:cstheme="majorHAnsi"/>
                <w:sz w:val="24"/>
              </w:rPr>
            </w:pPr>
          </w:p>
          <w:p w14:paraId="1382731E" w14:textId="77777777" w:rsidR="00506E22" w:rsidRDefault="00506E22" w:rsidP="00384E55">
            <w:pPr>
              <w:spacing w:after="0"/>
              <w:ind w:left="306" w:hanging="306"/>
              <w:rPr>
                <w:rFonts w:cstheme="majorHAnsi"/>
                <w:sz w:val="24"/>
              </w:rPr>
            </w:pPr>
          </w:p>
          <w:p w14:paraId="0573D6C3" w14:textId="5B0358D4" w:rsidR="00F21010" w:rsidRPr="00F21010" w:rsidRDefault="00F21010" w:rsidP="00384E55">
            <w:pPr>
              <w:spacing w:after="0"/>
              <w:ind w:left="306" w:hanging="306"/>
              <w:rPr>
                <w:rFonts w:cstheme="majorHAnsi"/>
                <w:sz w:val="24"/>
                <w:lang w:val="en-US"/>
              </w:rPr>
            </w:pPr>
            <w:r w:rsidRPr="008C6F28">
              <w:rPr>
                <w:rFonts w:cstheme="majorHAnsi"/>
                <w:b/>
                <w:bCs/>
                <w:color w:val="FF0000"/>
                <w:sz w:val="24"/>
              </w:rPr>
              <w:t>!!</w:t>
            </w:r>
            <w:r>
              <w:rPr>
                <w:rFonts w:cstheme="majorHAnsi"/>
                <w:b/>
                <w:bCs/>
                <w:color w:val="FF0000"/>
                <w:sz w:val="24"/>
              </w:rPr>
              <w:t xml:space="preserve"> </w:t>
            </w:r>
            <w:r w:rsidRPr="00F21010">
              <w:rPr>
                <w:rFonts w:cstheme="majorHAnsi"/>
                <w:sz w:val="24"/>
              </w:rPr>
              <w:t xml:space="preserve">Concussion </w:t>
            </w:r>
          </w:p>
          <w:p w14:paraId="604388A2" w14:textId="1D4BE7BA" w:rsidR="00F21010" w:rsidRPr="00F21010" w:rsidRDefault="00F21010" w:rsidP="00384E55">
            <w:pPr>
              <w:spacing w:after="0"/>
              <w:ind w:left="306" w:hanging="306"/>
              <w:rPr>
                <w:rFonts w:cstheme="majorHAnsi"/>
                <w:sz w:val="24"/>
                <w:lang w:val="en-US"/>
              </w:rPr>
            </w:pPr>
          </w:p>
        </w:tc>
        <w:tc>
          <w:tcPr>
            <w:tcW w:w="11124" w:type="dxa"/>
          </w:tcPr>
          <w:p w14:paraId="087C3456" w14:textId="77777777" w:rsidR="00F21010" w:rsidRPr="00F21010" w:rsidRDefault="00F21010" w:rsidP="00F21010">
            <w:pPr>
              <w:pStyle w:val="ListParagraph"/>
              <w:numPr>
                <w:ilvl w:val="0"/>
                <w:numId w:val="15"/>
              </w:numPr>
              <w:rPr>
                <w:rFonts w:cstheme="majorHAnsi"/>
                <w:sz w:val="24"/>
              </w:rPr>
            </w:pPr>
            <w:r w:rsidRPr="00F21010">
              <w:rPr>
                <w:rFonts w:cstheme="majorHAnsi"/>
                <w:sz w:val="24"/>
              </w:rPr>
              <w:t>Safety Rules are discussed with children before the Excursion. </w:t>
            </w:r>
          </w:p>
          <w:p w14:paraId="1FF074E1" w14:textId="77777777" w:rsidR="00F21010" w:rsidRPr="00F21010" w:rsidRDefault="00F21010" w:rsidP="00F21010">
            <w:pPr>
              <w:pStyle w:val="ListParagraph"/>
              <w:numPr>
                <w:ilvl w:val="0"/>
                <w:numId w:val="15"/>
              </w:numPr>
              <w:rPr>
                <w:rFonts w:cstheme="majorHAnsi"/>
                <w:sz w:val="24"/>
              </w:rPr>
            </w:pPr>
            <w:r w:rsidRPr="00F21010">
              <w:rPr>
                <w:rFonts w:cstheme="majorHAnsi"/>
                <w:sz w:val="24"/>
              </w:rPr>
              <w:t>Educators are to supervise using Position Awareness Teamwork (PAT). </w:t>
            </w:r>
          </w:p>
          <w:p w14:paraId="66C08C1A" w14:textId="77777777" w:rsidR="00F21010" w:rsidRPr="00F21010" w:rsidRDefault="00F21010" w:rsidP="00F21010">
            <w:pPr>
              <w:pStyle w:val="ListParagraph"/>
              <w:numPr>
                <w:ilvl w:val="0"/>
                <w:numId w:val="15"/>
              </w:numPr>
              <w:rPr>
                <w:rFonts w:cstheme="majorHAnsi"/>
                <w:sz w:val="24"/>
              </w:rPr>
            </w:pPr>
            <w:r w:rsidRPr="00F21010">
              <w:rPr>
                <w:rFonts w:cstheme="majorHAnsi"/>
                <w:sz w:val="24"/>
              </w:rPr>
              <w:t>Hazards – eliminated, sectioned off or totally avoided.   </w:t>
            </w:r>
          </w:p>
          <w:p w14:paraId="03CBB806" w14:textId="7C91F4C4" w:rsidR="00F21010" w:rsidRPr="00F21010" w:rsidRDefault="00F21010" w:rsidP="00F21010">
            <w:pPr>
              <w:pStyle w:val="ListParagraph"/>
              <w:numPr>
                <w:ilvl w:val="0"/>
                <w:numId w:val="15"/>
              </w:numPr>
              <w:rPr>
                <w:rFonts w:cstheme="majorHAnsi"/>
                <w:sz w:val="24"/>
              </w:rPr>
            </w:pPr>
            <w:r w:rsidRPr="00F21010">
              <w:rPr>
                <w:rFonts w:cstheme="majorHAnsi"/>
                <w:sz w:val="24"/>
              </w:rPr>
              <w:t xml:space="preserve">Educators are to ensure children follow instructions from </w:t>
            </w:r>
            <w:r>
              <w:rPr>
                <w:rFonts w:cstheme="majorHAnsi"/>
                <w:sz w:val="24"/>
              </w:rPr>
              <w:t xml:space="preserve">Monkey Mania staff </w:t>
            </w:r>
          </w:p>
          <w:p w14:paraId="6E58642B" w14:textId="77777777" w:rsidR="00383663" w:rsidRDefault="00F21010" w:rsidP="00CA519F">
            <w:pPr>
              <w:pStyle w:val="ListParagraph"/>
              <w:numPr>
                <w:ilvl w:val="0"/>
                <w:numId w:val="15"/>
              </w:numPr>
              <w:spacing w:after="0"/>
              <w:rPr>
                <w:rFonts w:cstheme="majorHAnsi"/>
                <w:sz w:val="24"/>
              </w:rPr>
            </w:pPr>
            <w:r>
              <w:rPr>
                <w:rFonts w:cstheme="majorHAnsi"/>
                <w:sz w:val="24"/>
              </w:rPr>
              <w:t>Children who cannot follow the safety guidelines will be given 2 warnings and will be removed from the activities if warnings have been given.</w:t>
            </w:r>
          </w:p>
          <w:p w14:paraId="234053B9" w14:textId="77777777" w:rsidR="00506E22" w:rsidRDefault="00506E22" w:rsidP="00CA519F">
            <w:pPr>
              <w:pStyle w:val="ListParagraph"/>
              <w:numPr>
                <w:ilvl w:val="0"/>
                <w:numId w:val="15"/>
              </w:numPr>
              <w:spacing w:after="0"/>
              <w:rPr>
                <w:rFonts w:cstheme="majorHAnsi"/>
                <w:sz w:val="24"/>
              </w:rPr>
            </w:pPr>
            <w:r>
              <w:rPr>
                <w:rFonts w:cstheme="majorHAnsi"/>
                <w:sz w:val="24"/>
              </w:rPr>
              <w:t xml:space="preserve">Fully stocked first aid kit taken </w:t>
            </w:r>
          </w:p>
          <w:p w14:paraId="4203C59C" w14:textId="44A4CA60" w:rsidR="00506E22" w:rsidRPr="008C6F28" w:rsidRDefault="00506E22" w:rsidP="00CA519F">
            <w:pPr>
              <w:pStyle w:val="ListParagraph"/>
              <w:numPr>
                <w:ilvl w:val="0"/>
                <w:numId w:val="15"/>
              </w:numPr>
              <w:spacing w:after="0"/>
              <w:rPr>
                <w:rFonts w:cstheme="majorHAnsi"/>
                <w:sz w:val="24"/>
              </w:rPr>
            </w:pPr>
            <w:r>
              <w:rPr>
                <w:rFonts w:cstheme="majorHAnsi"/>
                <w:sz w:val="24"/>
              </w:rPr>
              <w:t xml:space="preserve">Emergency numbers packed </w:t>
            </w:r>
          </w:p>
        </w:tc>
        <w:tc>
          <w:tcPr>
            <w:tcW w:w="2268" w:type="dxa"/>
          </w:tcPr>
          <w:p w14:paraId="0A0465BB" w14:textId="77777777" w:rsidR="00C921EB" w:rsidRDefault="00C921EB" w:rsidP="00C921EB">
            <w:pPr>
              <w:spacing w:after="0"/>
              <w:rPr>
                <w:rFonts w:cstheme="majorHAnsi"/>
                <w:sz w:val="24"/>
              </w:rPr>
            </w:pPr>
            <w:r>
              <w:rPr>
                <w:rFonts w:cstheme="majorHAnsi"/>
                <w:sz w:val="24"/>
              </w:rPr>
              <w:t>Responsible Person</w:t>
            </w:r>
          </w:p>
          <w:p w14:paraId="073E08BE" w14:textId="77777777" w:rsidR="00C921EB" w:rsidRDefault="00C921EB" w:rsidP="00C921EB">
            <w:pPr>
              <w:spacing w:after="0"/>
              <w:rPr>
                <w:rFonts w:cstheme="majorHAnsi"/>
                <w:sz w:val="24"/>
              </w:rPr>
            </w:pPr>
            <w:r>
              <w:rPr>
                <w:rFonts w:cstheme="majorHAnsi"/>
                <w:sz w:val="24"/>
              </w:rPr>
              <w:t>All Educators</w:t>
            </w:r>
          </w:p>
          <w:p w14:paraId="388952E6" w14:textId="77777777" w:rsidR="00C921EB" w:rsidRDefault="00C921EB" w:rsidP="00C921EB">
            <w:pPr>
              <w:spacing w:after="0"/>
              <w:rPr>
                <w:rFonts w:cstheme="majorHAnsi"/>
                <w:sz w:val="24"/>
              </w:rPr>
            </w:pPr>
          </w:p>
          <w:p w14:paraId="65A5F06D" w14:textId="77777777" w:rsidR="00383663" w:rsidRDefault="00383663">
            <w:pPr>
              <w:spacing w:after="0"/>
              <w:rPr>
                <w:rFonts w:cstheme="majorHAnsi"/>
                <w:sz w:val="24"/>
              </w:rPr>
            </w:pPr>
          </w:p>
          <w:p w14:paraId="2A057EFC" w14:textId="77777777" w:rsidR="00C921EB" w:rsidRDefault="00C921EB" w:rsidP="00C921EB">
            <w:pPr>
              <w:spacing w:after="0"/>
              <w:rPr>
                <w:rFonts w:cstheme="majorHAnsi"/>
                <w:sz w:val="24"/>
              </w:rPr>
            </w:pPr>
            <w:r>
              <w:rPr>
                <w:rFonts w:cstheme="majorHAnsi"/>
                <w:sz w:val="24"/>
              </w:rPr>
              <w:t>Responsible Person</w:t>
            </w:r>
          </w:p>
          <w:p w14:paraId="25C0D2EE" w14:textId="77777777" w:rsidR="00C921EB" w:rsidRPr="008C6F28" w:rsidRDefault="00C921EB">
            <w:pPr>
              <w:spacing w:after="0"/>
              <w:rPr>
                <w:rFonts w:cstheme="majorHAnsi"/>
                <w:sz w:val="24"/>
              </w:rPr>
            </w:pPr>
          </w:p>
        </w:tc>
      </w:tr>
    </w:tbl>
    <w:tbl>
      <w:tblPr>
        <w:tblStyle w:val="TableGrid1"/>
        <w:tblpPr w:leftFromText="180" w:rightFromText="180" w:vertAnchor="page" w:horzAnchor="margin" w:tblpXSpec="center" w:tblpY="4864"/>
        <w:tblW w:w="15877" w:type="dxa"/>
        <w:tblLook w:val="04A0" w:firstRow="1" w:lastRow="0" w:firstColumn="1" w:lastColumn="0" w:noHBand="0" w:noVBand="1"/>
      </w:tblPr>
      <w:tblGrid>
        <w:gridCol w:w="4821"/>
        <w:gridCol w:w="3685"/>
        <w:gridCol w:w="5103"/>
        <w:gridCol w:w="2268"/>
      </w:tblGrid>
      <w:tr w:rsidR="00DE1B6B" w:rsidRPr="00801880" w14:paraId="1B67E850" w14:textId="77777777" w:rsidTr="00DE1B6B">
        <w:tc>
          <w:tcPr>
            <w:tcW w:w="4821" w:type="dxa"/>
            <w:vMerge w:val="restart"/>
            <w:tcBorders>
              <w:top w:val="double" w:sz="4" w:space="0" w:color="auto"/>
            </w:tcBorders>
          </w:tcPr>
          <w:p w14:paraId="61F9AE1D" w14:textId="77777777" w:rsidR="00DE1B6B" w:rsidRPr="00DE1B6B" w:rsidRDefault="00DE1B6B" w:rsidP="00DE1B6B">
            <w:pPr>
              <w:rPr>
                <w:rFonts w:cstheme="majorHAnsi"/>
                <w:b/>
                <w:bCs/>
                <w:sz w:val="22"/>
              </w:rPr>
            </w:pPr>
            <w:r w:rsidRPr="00DE1B6B">
              <w:rPr>
                <w:rFonts w:cstheme="majorHAnsi"/>
                <w:b/>
                <w:bCs/>
                <w:sz w:val="22"/>
              </w:rPr>
              <w:t>Plan prepared by:</w:t>
            </w:r>
          </w:p>
        </w:tc>
        <w:tc>
          <w:tcPr>
            <w:tcW w:w="8788" w:type="dxa"/>
            <w:gridSpan w:val="2"/>
            <w:tcBorders>
              <w:top w:val="double" w:sz="4" w:space="0" w:color="auto"/>
            </w:tcBorders>
          </w:tcPr>
          <w:p w14:paraId="42998260" w14:textId="77777777" w:rsidR="00DE1B6B" w:rsidRPr="00DE1B6B" w:rsidRDefault="00DE1B6B" w:rsidP="00DE1B6B">
            <w:pPr>
              <w:rPr>
                <w:rFonts w:cstheme="majorHAnsi"/>
                <w:sz w:val="22"/>
              </w:rPr>
            </w:pPr>
            <w:r w:rsidRPr="00DE1B6B">
              <w:rPr>
                <w:rFonts w:cstheme="majorHAnsi"/>
                <w:sz w:val="22"/>
              </w:rPr>
              <w:t>Full Name:  Sean Higgins</w:t>
            </w:r>
          </w:p>
        </w:tc>
        <w:tc>
          <w:tcPr>
            <w:tcW w:w="2268" w:type="dxa"/>
            <w:vMerge w:val="restart"/>
            <w:tcBorders>
              <w:top w:val="double" w:sz="4" w:space="0" w:color="auto"/>
            </w:tcBorders>
          </w:tcPr>
          <w:p w14:paraId="162B6FAC" w14:textId="77777777" w:rsidR="00DE1B6B" w:rsidRPr="00DE1B6B" w:rsidRDefault="00DE1B6B" w:rsidP="00DE1B6B">
            <w:pPr>
              <w:rPr>
                <w:rFonts w:cstheme="majorHAnsi"/>
                <w:sz w:val="22"/>
              </w:rPr>
            </w:pPr>
            <w:r w:rsidRPr="00DE1B6B">
              <w:rPr>
                <w:rFonts w:cstheme="majorHAnsi"/>
                <w:sz w:val="22"/>
              </w:rPr>
              <w:t>Date:</w:t>
            </w:r>
          </w:p>
        </w:tc>
      </w:tr>
      <w:tr w:rsidR="00DE1B6B" w:rsidRPr="00801880" w14:paraId="60A26F08" w14:textId="77777777" w:rsidTr="00DE1B6B">
        <w:tc>
          <w:tcPr>
            <w:tcW w:w="4821" w:type="dxa"/>
            <w:vMerge/>
          </w:tcPr>
          <w:p w14:paraId="7C47FBD5" w14:textId="77777777" w:rsidR="00DE1B6B" w:rsidRPr="00DE1B6B" w:rsidRDefault="00DE1B6B" w:rsidP="00DE1B6B">
            <w:pPr>
              <w:rPr>
                <w:rFonts w:cstheme="majorHAnsi"/>
                <w:sz w:val="22"/>
              </w:rPr>
            </w:pPr>
          </w:p>
        </w:tc>
        <w:tc>
          <w:tcPr>
            <w:tcW w:w="8788" w:type="dxa"/>
            <w:gridSpan w:val="2"/>
          </w:tcPr>
          <w:p w14:paraId="7095121D" w14:textId="77777777" w:rsidR="00DE1B6B" w:rsidRPr="00DE1B6B" w:rsidRDefault="00DE1B6B" w:rsidP="00DE1B6B">
            <w:pPr>
              <w:rPr>
                <w:rFonts w:cstheme="majorHAnsi"/>
                <w:sz w:val="22"/>
              </w:rPr>
            </w:pPr>
            <w:r w:rsidRPr="00DE1B6B">
              <w:rPr>
                <w:rFonts w:cstheme="majorHAnsi"/>
                <w:sz w:val="22"/>
              </w:rPr>
              <w:t>Signature:</w:t>
            </w:r>
          </w:p>
        </w:tc>
        <w:tc>
          <w:tcPr>
            <w:tcW w:w="2268" w:type="dxa"/>
            <w:vMerge/>
          </w:tcPr>
          <w:p w14:paraId="21E4C691" w14:textId="77777777" w:rsidR="00DE1B6B" w:rsidRPr="00DE1B6B" w:rsidRDefault="00DE1B6B" w:rsidP="00DE1B6B">
            <w:pPr>
              <w:rPr>
                <w:rFonts w:cstheme="majorHAnsi"/>
                <w:sz w:val="22"/>
              </w:rPr>
            </w:pPr>
          </w:p>
        </w:tc>
      </w:tr>
      <w:tr w:rsidR="00DE1B6B" w:rsidRPr="00801880" w14:paraId="1EA93C87" w14:textId="77777777" w:rsidTr="00DE1B6B">
        <w:tc>
          <w:tcPr>
            <w:tcW w:w="4821" w:type="dxa"/>
            <w:vMerge/>
            <w:tcBorders>
              <w:bottom w:val="double" w:sz="4" w:space="0" w:color="auto"/>
            </w:tcBorders>
          </w:tcPr>
          <w:p w14:paraId="528A7540" w14:textId="77777777" w:rsidR="00DE1B6B" w:rsidRPr="00DE1B6B" w:rsidRDefault="00DE1B6B" w:rsidP="00DE1B6B">
            <w:pPr>
              <w:rPr>
                <w:rFonts w:cstheme="majorHAnsi"/>
                <w:sz w:val="22"/>
              </w:rPr>
            </w:pPr>
          </w:p>
        </w:tc>
        <w:tc>
          <w:tcPr>
            <w:tcW w:w="8788" w:type="dxa"/>
            <w:gridSpan w:val="2"/>
            <w:tcBorders>
              <w:bottom w:val="double" w:sz="4" w:space="0" w:color="auto"/>
            </w:tcBorders>
          </w:tcPr>
          <w:p w14:paraId="24C0EEF2" w14:textId="32438047" w:rsidR="00DE1B6B" w:rsidRPr="00DE1B6B" w:rsidRDefault="00DE1B6B" w:rsidP="00DE1B6B">
            <w:pPr>
              <w:rPr>
                <w:rFonts w:cstheme="majorHAnsi"/>
                <w:sz w:val="22"/>
              </w:rPr>
            </w:pPr>
            <w:r w:rsidRPr="00DE1B6B">
              <w:rPr>
                <w:rFonts w:cstheme="majorHAnsi"/>
                <w:sz w:val="22"/>
              </w:rPr>
              <w:t xml:space="preserve">Role/Position:  </w:t>
            </w:r>
            <w:r>
              <w:rPr>
                <w:rFonts w:cstheme="majorHAnsi"/>
                <w:sz w:val="22"/>
              </w:rPr>
              <w:t>Responsible Person</w:t>
            </w:r>
            <w:r w:rsidRPr="00DE1B6B">
              <w:rPr>
                <w:rFonts w:cstheme="majorHAnsi"/>
                <w:sz w:val="22"/>
              </w:rPr>
              <w:t xml:space="preserve"> </w:t>
            </w:r>
          </w:p>
        </w:tc>
        <w:tc>
          <w:tcPr>
            <w:tcW w:w="2268" w:type="dxa"/>
            <w:vMerge/>
          </w:tcPr>
          <w:p w14:paraId="189B7376" w14:textId="77777777" w:rsidR="00DE1B6B" w:rsidRPr="00DE1B6B" w:rsidRDefault="00DE1B6B" w:rsidP="00DE1B6B">
            <w:pPr>
              <w:rPr>
                <w:rFonts w:cstheme="majorHAnsi"/>
                <w:sz w:val="22"/>
              </w:rPr>
            </w:pPr>
          </w:p>
        </w:tc>
      </w:tr>
      <w:tr w:rsidR="00DE1B6B" w:rsidRPr="00801880" w14:paraId="179FFE3B" w14:textId="77777777" w:rsidTr="00DE1B6B">
        <w:tc>
          <w:tcPr>
            <w:tcW w:w="4821" w:type="dxa"/>
            <w:vMerge w:val="restart"/>
            <w:tcBorders>
              <w:top w:val="double" w:sz="4" w:space="0" w:color="auto"/>
            </w:tcBorders>
          </w:tcPr>
          <w:p w14:paraId="5D83C588" w14:textId="77777777" w:rsidR="00DE1B6B" w:rsidRPr="00DE1B6B" w:rsidRDefault="00DE1B6B" w:rsidP="00DE1B6B">
            <w:pPr>
              <w:rPr>
                <w:rFonts w:cstheme="majorHAnsi"/>
                <w:b/>
                <w:bCs/>
                <w:sz w:val="22"/>
              </w:rPr>
            </w:pPr>
            <w:r w:rsidRPr="00DE1B6B">
              <w:rPr>
                <w:rFonts w:cstheme="majorHAnsi"/>
                <w:b/>
                <w:bCs/>
                <w:sz w:val="22"/>
              </w:rPr>
              <w:t>Prepared in consultation with:</w:t>
            </w:r>
          </w:p>
        </w:tc>
        <w:tc>
          <w:tcPr>
            <w:tcW w:w="11056" w:type="dxa"/>
            <w:gridSpan w:val="3"/>
            <w:tcBorders>
              <w:top w:val="double" w:sz="4" w:space="0" w:color="auto"/>
            </w:tcBorders>
          </w:tcPr>
          <w:p w14:paraId="233DDEFB" w14:textId="77777777" w:rsidR="00DE1B6B" w:rsidRPr="00DE1B6B" w:rsidRDefault="00DE1B6B" w:rsidP="00DE1B6B">
            <w:pPr>
              <w:rPr>
                <w:rFonts w:cstheme="majorHAnsi"/>
                <w:sz w:val="22"/>
              </w:rPr>
            </w:pPr>
            <w:r w:rsidRPr="00DE1B6B">
              <w:rPr>
                <w:rFonts w:cstheme="majorHAnsi"/>
                <w:sz w:val="22"/>
              </w:rPr>
              <w:t xml:space="preserve">Full Name:   Jessie McCulloch </w:t>
            </w:r>
          </w:p>
        </w:tc>
      </w:tr>
      <w:tr w:rsidR="00DE1B6B" w:rsidRPr="00801880" w14:paraId="4B67B988" w14:textId="77777777" w:rsidTr="00DE1B6B">
        <w:tc>
          <w:tcPr>
            <w:tcW w:w="4821" w:type="dxa"/>
            <w:vMerge/>
          </w:tcPr>
          <w:p w14:paraId="6FE8D600" w14:textId="77777777" w:rsidR="00DE1B6B" w:rsidRPr="00DE1B6B" w:rsidRDefault="00DE1B6B" w:rsidP="00DE1B6B">
            <w:pPr>
              <w:rPr>
                <w:rFonts w:cstheme="majorHAnsi"/>
                <w:sz w:val="22"/>
              </w:rPr>
            </w:pPr>
          </w:p>
        </w:tc>
        <w:tc>
          <w:tcPr>
            <w:tcW w:w="11056" w:type="dxa"/>
            <w:gridSpan w:val="3"/>
          </w:tcPr>
          <w:p w14:paraId="5266C385" w14:textId="77777777" w:rsidR="00DE1B6B" w:rsidRPr="00DE1B6B" w:rsidRDefault="00DE1B6B" w:rsidP="00DE1B6B">
            <w:pPr>
              <w:rPr>
                <w:rFonts w:cstheme="majorHAnsi"/>
                <w:sz w:val="22"/>
              </w:rPr>
            </w:pPr>
            <w:r w:rsidRPr="00DE1B6B">
              <w:rPr>
                <w:rFonts w:cstheme="majorHAnsi"/>
                <w:sz w:val="22"/>
              </w:rPr>
              <w:t>Signature:</w:t>
            </w:r>
          </w:p>
        </w:tc>
      </w:tr>
      <w:tr w:rsidR="00DE1B6B" w:rsidRPr="00801880" w14:paraId="5A70DEC1" w14:textId="77777777" w:rsidTr="00DE1B6B">
        <w:tc>
          <w:tcPr>
            <w:tcW w:w="4821" w:type="dxa"/>
            <w:vMerge/>
            <w:tcBorders>
              <w:bottom w:val="double" w:sz="4" w:space="0" w:color="auto"/>
            </w:tcBorders>
          </w:tcPr>
          <w:p w14:paraId="654565AE" w14:textId="77777777" w:rsidR="00DE1B6B" w:rsidRPr="00DE1B6B" w:rsidRDefault="00DE1B6B" w:rsidP="00DE1B6B">
            <w:pPr>
              <w:rPr>
                <w:rFonts w:cstheme="majorHAnsi"/>
                <w:sz w:val="22"/>
              </w:rPr>
            </w:pPr>
          </w:p>
        </w:tc>
        <w:tc>
          <w:tcPr>
            <w:tcW w:w="11056" w:type="dxa"/>
            <w:gridSpan w:val="3"/>
            <w:tcBorders>
              <w:bottom w:val="double" w:sz="4" w:space="0" w:color="auto"/>
            </w:tcBorders>
          </w:tcPr>
          <w:p w14:paraId="325AA4CB" w14:textId="5741F68C" w:rsidR="00DE1B6B" w:rsidRPr="00DE1B6B" w:rsidRDefault="00DE1B6B" w:rsidP="00DE1B6B">
            <w:pPr>
              <w:rPr>
                <w:rFonts w:cstheme="majorHAnsi"/>
                <w:sz w:val="22"/>
              </w:rPr>
            </w:pPr>
            <w:r w:rsidRPr="00DE1B6B">
              <w:rPr>
                <w:rFonts w:cstheme="majorHAnsi"/>
                <w:sz w:val="22"/>
              </w:rPr>
              <w:t xml:space="preserve">Role/Position:  LAC </w:t>
            </w:r>
            <w:r>
              <w:rPr>
                <w:rFonts w:cstheme="majorHAnsi"/>
                <w:sz w:val="22"/>
              </w:rPr>
              <w:t xml:space="preserve">Coordinator </w:t>
            </w:r>
            <w:r w:rsidRPr="00DE1B6B">
              <w:rPr>
                <w:rFonts w:cstheme="majorHAnsi"/>
                <w:sz w:val="22"/>
              </w:rPr>
              <w:t xml:space="preserve"> </w:t>
            </w:r>
          </w:p>
        </w:tc>
      </w:tr>
      <w:tr w:rsidR="00DE1B6B" w:rsidRPr="00801880" w14:paraId="06924986" w14:textId="77777777" w:rsidTr="00DE1B6B">
        <w:tc>
          <w:tcPr>
            <w:tcW w:w="4821" w:type="dxa"/>
            <w:tcBorders>
              <w:top w:val="double" w:sz="4" w:space="0" w:color="auto"/>
            </w:tcBorders>
          </w:tcPr>
          <w:p w14:paraId="371E783E" w14:textId="77777777" w:rsidR="00DE1B6B" w:rsidRPr="00DE1B6B" w:rsidRDefault="00DE1B6B" w:rsidP="00DE1B6B">
            <w:pPr>
              <w:rPr>
                <w:rFonts w:cstheme="majorHAnsi"/>
                <w:b/>
                <w:bCs/>
                <w:sz w:val="22"/>
              </w:rPr>
            </w:pPr>
            <w:r w:rsidRPr="00DE1B6B">
              <w:rPr>
                <w:rFonts w:cstheme="majorHAnsi"/>
                <w:b/>
                <w:bCs/>
                <w:sz w:val="22"/>
              </w:rPr>
              <w:t>Communicated to relevant staff:</w:t>
            </w:r>
          </w:p>
        </w:tc>
        <w:tc>
          <w:tcPr>
            <w:tcW w:w="11056" w:type="dxa"/>
            <w:gridSpan w:val="3"/>
            <w:tcBorders>
              <w:top w:val="double" w:sz="4" w:space="0" w:color="auto"/>
            </w:tcBorders>
          </w:tcPr>
          <w:p w14:paraId="26F7AC1B" w14:textId="77777777" w:rsidR="00DE1B6B" w:rsidRPr="00DE1B6B" w:rsidRDefault="00DE1B6B" w:rsidP="00DE1B6B">
            <w:pPr>
              <w:rPr>
                <w:rFonts w:cstheme="majorHAnsi"/>
                <w:sz w:val="22"/>
              </w:rPr>
            </w:pPr>
            <w:r w:rsidRPr="00DE1B6B">
              <w:rPr>
                <w:rFonts w:cstheme="majorHAnsi"/>
                <w:noProof/>
                <w:sz w:val="22"/>
              </w:rPr>
              <mc:AlternateContent>
                <mc:Choice Requires="wps">
                  <w:drawing>
                    <wp:anchor distT="0" distB="0" distL="114300" distR="114300" simplePos="0" relativeHeight="251663360" behindDoc="0" locked="0" layoutInCell="1" allowOverlap="1" wp14:anchorId="75B7342E" wp14:editId="1059C432">
                      <wp:simplePos x="0" y="0"/>
                      <wp:positionH relativeFrom="column">
                        <wp:posOffset>-35560</wp:posOffset>
                      </wp:positionH>
                      <wp:positionV relativeFrom="paragraph">
                        <wp:posOffset>19050</wp:posOffset>
                      </wp:positionV>
                      <wp:extent cx="285750" cy="190500"/>
                      <wp:effectExtent l="0" t="0" r="19050" b="19050"/>
                      <wp:wrapNone/>
                      <wp:docPr id="880226439" name="Oval 1"/>
                      <wp:cNvGraphicFramePr/>
                      <a:graphic xmlns:a="http://schemas.openxmlformats.org/drawingml/2006/main">
                        <a:graphicData uri="http://schemas.microsoft.com/office/word/2010/wordprocessingShape">
                          <wps:wsp>
                            <wps:cNvSpPr/>
                            <wps:spPr>
                              <a:xfrm>
                                <a:off x="0" y="0"/>
                                <a:ext cx="285750" cy="1905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0A6B13" id="Oval 1" o:spid="_x0000_s1026" style="position:absolute;margin-left:-2.8pt;margin-top:1.5pt;width:2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" filled="f" strokecolor="red" strokeweight="1pt">
                      <v:stroke joinstyle="miter"/>
                    </v:oval>
                  </w:pict>
                </mc:Fallback>
              </mc:AlternateContent>
            </w:r>
            <w:r w:rsidRPr="00DE1B6B">
              <w:rPr>
                <w:rFonts w:cstheme="majorHAnsi"/>
                <w:sz w:val="22"/>
              </w:rPr>
              <w:t>Yes/No</w:t>
            </w:r>
          </w:p>
        </w:tc>
      </w:tr>
      <w:tr w:rsidR="00DE1B6B" w:rsidRPr="00801880" w14:paraId="7127F28D" w14:textId="77777777" w:rsidTr="00DE1B6B">
        <w:tc>
          <w:tcPr>
            <w:tcW w:w="4821" w:type="dxa"/>
            <w:tcBorders>
              <w:bottom w:val="double" w:sz="4" w:space="0" w:color="auto"/>
            </w:tcBorders>
          </w:tcPr>
          <w:p w14:paraId="351B589F" w14:textId="77777777" w:rsidR="00DE1B6B" w:rsidRPr="00DE1B6B" w:rsidRDefault="00DE1B6B" w:rsidP="00DE1B6B">
            <w:pPr>
              <w:rPr>
                <w:rFonts w:cstheme="majorHAnsi"/>
                <w:b/>
                <w:bCs/>
                <w:sz w:val="22"/>
              </w:rPr>
            </w:pPr>
            <w:r w:rsidRPr="00DE1B6B">
              <w:rPr>
                <w:rFonts w:cstheme="majorHAnsi"/>
                <w:b/>
                <w:bCs/>
                <w:sz w:val="22"/>
              </w:rPr>
              <w:t xml:space="preserve">Write names of Educators communicated to </w:t>
            </w:r>
            <w:r w:rsidRPr="00DE1B6B">
              <w:rPr>
                <w:rFonts w:cstheme="majorHAnsi"/>
                <w:sz w:val="22"/>
              </w:rPr>
              <w:t xml:space="preserve">See communication page attached </w:t>
            </w:r>
          </w:p>
        </w:tc>
        <w:tc>
          <w:tcPr>
            <w:tcW w:w="11056" w:type="dxa"/>
            <w:gridSpan w:val="3"/>
            <w:tcBorders>
              <w:bottom w:val="double" w:sz="4" w:space="0" w:color="auto"/>
            </w:tcBorders>
          </w:tcPr>
          <w:p w14:paraId="7523956A" w14:textId="77777777" w:rsidR="00DE1B6B" w:rsidRPr="00DE1B6B" w:rsidRDefault="00DE1B6B" w:rsidP="00DE1B6B">
            <w:pPr>
              <w:rPr>
                <w:rFonts w:cstheme="majorHAnsi"/>
                <w:sz w:val="22"/>
              </w:rPr>
            </w:pPr>
            <w:r w:rsidRPr="00DE1B6B">
              <w:rPr>
                <w:rFonts w:cstheme="majorHAnsi"/>
                <w:sz w:val="22"/>
              </w:rPr>
              <w:t>Comment if needed:</w:t>
            </w:r>
          </w:p>
        </w:tc>
      </w:tr>
      <w:tr w:rsidR="00DE1B6B" w:rsidRPr="00801880" w14:paraId="4F29735F" w14:textId="77777777" w:rsidTr="00DE1B6B">
        <w:tc>
          <w:tcPr>
            <w:tcW w:w="8506" w:type="dxa"/>
            <w:gridSpan w:val="2"/>
            <w:tcBorders>
              <w:top w:val="double" w:sz="4" w:space="0" w:color="auto"/>
            </w:tcBorders>
          </w:tcPr>
          <w:p w14:paraId="2490EC8E" w14:textId="77777777" w:rsidR="00DE1B6B" w:rsidRPr="00DE1B6B" w:rsidRDefault="00DE1B6B" w:rsidP="00DE1B6B">
            <w:pPr>
              <w:spacing w:before="120" w:after="120"/>
              <w:rPr>
                <w:rFonts w:cstheme="majorHAnsi"/>
                <w:b/>
                <w:bCs/>
                <w:sz w:val="22"/>
              </w:rPr>
            </w:pPr>
            <w:r w:rsidRPr="00DE1B6B">
              <w:rPr>
                <w:rFonts w:cstheme="majorHAnsi"/>
                <w:b/>
                <w:bCs/>
                <w:sz w:val="22"/>
              </w:rPr>
              <w:t>Vehicle safety information reviewed and attached</w:t>
            </w:r>
          </w:p>
        </w:tc>
        <w:tc>
          <w:tcPr>
            <w:tcW w:w="7371" w:type="dxa"/>
            <w:gridSpan w:val="2"/>
            <w:tcBorders>
              <w:top w:val="double" w:sz="4" w:space="0" w:color="auto"/>
            </w:tcBorders>
          </w:tcPr>
          <w:p w14:paraId="66CFDBA0" w14:textId="77777777" w:rsidR="00DE1B6B" w:rsidRPr="00DE1B6B" w:rsidRDefault="00DE1B6B" w:rsidP="00DE1B6B">
            <w:pPr>
              <w:rPr>
                <w:rFonts w:cstheme="majorHAnsi"/>
                <w:sz w:val="22"/>
              </w:rPr>
            </w:pPr>
          </w:p>
        </w:tc>
      </w:tr>
      <w:tr w:rsidR="00DE1B6B" w:rsidRPr="00801880" w14:paraId="15E7B92A" w14:textId="77777777" w:rsidTr="00DE1B6B">
        <w:tc>
          <w:tcPr>
            <w:tcW w:w="8506" w:type="dxa"/>
            <w:gridSpan w:val="2"/>
            <w:tcBorders>
              <w:top w:val="double" w:sz="4" w:space="0" w:color="auto"/>
            </w:tcBorders>
          </w:tcPr>
          <w:p w14:paraId="043BF315" w14:textId="77777777" w:rsidR="00DE1B6B" w:rsidRPr="00DE1B6B" w:rsidRDefault="00DE1B6B" w:rsidP="00DE1B6B">
            <w:pPr>
              <w:spacing w:before="100" w:beforeAutospacing="1" w:after="0"/>
              <w:rPr>
                <w:rFonts w:eastAsia="Times New Roman" w:cstheme="majorHAnsi"/>
                <w:b/>
                <w:bCs/>
                <w:color w:val="000000"/>
                <w:sz w:val="22"/>
                <w:lang w:eastAsia="en-AU"/>
              </w:rPr>
            </w:pPr>
            <w:r w:rsidRPr="00DE1B6B">
              <w:rPr>
                <w:rFonts w:eastAsia="Times New Roman" w:cstheme="majorHAnsi"/>
                <w:b/>
                <w:bCs/>
                <w:color w:val="000000"/>
                <w:sz w:val="22"/>
                <w:lang w:eastAsia="en-AU"/>
              </w:rPr>
              <w:t>Risk assessment to be evaluated and reviewed on:</w:t>
            </w:r>
          </w:p>
          <w:p w14:paraId="0AE931DE" w14:textId="77777777" w:rsidR="00DE1B6B" w:rsidRPr="00D6437B" w:rsidRDefault="00DE1B6B" w:rsidP="00DE1B6B">
            <w:pPr>
              <w:spacing w:before="100" w:beforeAutospacing="1" w:after="0"/>
              <w:rPr>
                <w:rFonts w:eastAsia="Times New Roman" w:cstheme="majorHAnsi"/>
                <w:b/>
                <w:bCs/>
                <w:color w:val="000000"/>
                <w:sz w:val="24"/>
                <w:szCs w:val="24"/>
                <w:lang w:eastAsia="en-AU"/>
              </w:rPr>
            </w:pPr>
            <w:r w:rsidRPr="00DE1B6B">
              <w:rPr>
                <w:rFonts w:eastAsia="Times New Roman" w:cstheme="majorHAnsi"/>
                <w:b/>
                <w:bCs/>
                <w:color w:val="000000"/>
                <w:sz w:val="22"/>
                <w:lang w:eastAsia="en-AU"/>
              </w:rPr>
              <w:t>A risk assessment must be undertaken prior to an excursion being undertaken (and before seeking authorisation for that excursion to be undertaken - see regulation 102). If the excursion is a 'regular outing'*, a risk assessment must be undertaken at least annually.</w:t>
            </w:r>
          </w:p>
        </w:tc>
        <w:tc>
          <w:tcPr>
            <w:tcW w:w="7371" w:type="dxa"/>
            <w:gridSpan w:val="2"/>
            <w:tcBorders>
              <w:top w:val="double" w:sz="4" w:space="0" w:color="auto"/>
            </w:tcBorders>
          </w:tcPr>
          <w:p w14:paraId="2F2ABED5" w14:textId="77777777" w:rsidR="00DE1B6B" w:rsidRPr="00801880" w:rsidRDefault="00DE1B6B" w:rsidP="00DE1B6B">
            <w:pPr>
              <w:rPr>
                <w:rFonts w:cstheme="majorHAnsi"/>
                <w:sz w:val="24"/>
                <w:szCs w:val="24"/>
              </w:rPr>
            </w:pPr>
          </w:p>
        </w:tc>
      </w:tr>
    </w:tbl>
    <w:p w14:paraId="24B5DB45" w14:textId="77777777" w:rsidR="00D6437B" w:rsidRDefault="00D6437B" w:rsidP="00DE1B6B">
      <w:pPr>
        <w:spacing w:before="240" w:after="0"/>
        <w:rPr>
          <w:b/>
          <w:sz w:val="52"/>
          <w:szCs w:val="52"/>
        </w:rPr>
      </w:pPr>
    </w:p>
    <w:p w14:paraId="30FDA642" w14:textId="2741DC86" w:rsidR="002C7065" w:rsidRPr="00011A34" w:rsidRDefault="002C7065" w:rsidP="00D6437B">
      <w:pPr>
        <w:spacing w:before="240" w:after="0"/>
        <w:jc w:val="center"/>
        <w:rPr>
          <w:b/>
          <w:sz w:val="52"/>
          <w:szCs w:val="52"/>
        </w:rPr>
      </w:pPr>
      <w:r w:rsidRPr="00011A34">
        <w:rPr>
          <w:b/>
          <w:sz w:val="52"/>
          <w:szCs w:val="52"/>
        </w:rPr>
        <w:t>Risk Matrix</w:t>
      </w:r>
    </w:p>
    <w:p w14:paraId="0DE00E5E" w14:textId="77777777" w:rsidR="002C7065" w:rsidRDefault="002C7065" w:rsidP="002C7065">
      <w:pPr>
        <w:spacing w:before="240" w:after="0"/>
        <w:jc w:val="center"/>
      </w:pPr>
      <w:r w:rsidRPr="00011A34">
        <w:t xml:space="preserve">Use the risk matrix to determine the Risk </w:t>
      </w:r>
      <w:r>
        <w:t>Rating for the activity or area being assessed.</w:t>
      </w:r>
    </w:p>
    <w:p w14:paraId="5939DD35" w14:textId="77777777" w:rsidR="00BA6D21" w:rsidRDefault="00BA6D21" w:rsidP="00BA6D21">
      <w:pPr>
        <w:spacing w:after="0"/>
        <w:jc w:val="center"/>
      </w:pPr>
    </w:p>
    <w:tbl>
      <w:tblPr>
        <w:tblStyle w:val="TableGrid2"/>
        <w:tblW w:w="0" w:type="auto"/>
        <w:tblLook w:val="04A0" w:firstRow="1" w:lastRow="0" w:firstColumn="1" w:lastColumn="0" w:noHBand="0" w:noVBand="1"/>
      </w:tblPr>
      <w:tblGrid>
        <w:gridCol w:w="1221"/>
        <w:gridCol w:w="2112"/>
        <w:gridCol w:w="2150"/>
        <w:gridCol w:w="2112"/>
        <w:gridCol w:w="2130"/>
        <w:gridCol w:w="2112"/>
        <w:gridCol w:w="2113"/>
      </w:tblGrid>
      <w:tr w:rsidR="00A34DCE" w:rsidRPr="00A34DCE" w14:paraId="394AF1E2" w14:textId="77777777" w:rsidTr="002C7065">
        <w:tc>
          <w:tcPr>
            <w:tcW w:w="1221" w:type="dxa"/>
          </w:tcPr>
          <w:p w14:paraId="17C8C671" w14:textId="77777777" w:rsidR="00A34DCE" w:rsidRPr="00A34DCE" w:rsidRDefault="00A34DCE" w:rsidP="00A34DCE">
            <w:pPr>
              <w:spacing w:after="0"/>
              <w:jc w:val="center"/>
              <w:rPr>
                <w:rFonts w:ascii="Calibri" w:eastAsia="Calibri" w:hAnsi="Calibri" w:cs="Times New Roman"/>
                <w:sz w:val="22"/>
              </w:rPr>
            </w:pPr>
          </w:p>
        </w:tc>
        <w:tc>
          <w:tcPr>
            <w:tcW w:w="12729" w:type="dxa"/>
            <w:gridSpan w:val="6"/>
            <w:shd w:val="clear" w:color="auto" w:fill="CC99FF"/>
          </w:tcPr>
          <w:p w14:paraId="0C718C69" w14:textId="77777777" w:rsidR="00A34DCE" w:rsidRPr="00A34DCE" w:rsidRDefault="00A34DCE" w:rsidP="00A34DCE">
            <w:pPr>
              <w:spacing w:after="0"/>
              <w:jc w:val="center"/>
              <w:rPr>
                <w:rFonts w:ascii="Calibri" w:eastAsia="Calibri" w:hAnsi="Calibri" w:cs="Times New Roman"/>
                <w:b/>
                <w:sz w:val="44"/>
                <w:szCs w:val="44"/>
              </w:rPr>
            </w:pPr>
            <w:r w:rsidRPr="00A34DCE">
              <w:rPr>
                <w:rFonts w:ascii="Calibri" w:eastAsia="Calibri" w:hAnsi="Calibri" w:cs="Times New Roman"/>
                <w:b/>
                <w:sz w:val="44"/>
                <w:szCs w:val="44"/>
              </w:rPr>
              <w:t>IMPACT</w:t>
            </w:r>
          </w:p>
          <w:p w14:paraId="7B2443D3" w14:textId="77777777" w:rsidR="00A34DCE" w:rsidRPr="00A34DCE" w:rsidRDefault="00A34DCE" w:rsidP="00A34DCE">
            <w:pPr>
              <w:spacing w:after="0"/>
              <w:jc w:val="center"/>
              <w:rPr>
                <w:rFonts w:ascii="Calibri" w:eastAsia="Calibri" w:hAnsi="Calibri" w:cs="Times New Roman"/>
                <w:sz w:val="22"/>
              </w:rPr>
            </w:pPr>
          </w:p>
        </w:tc>
      </w:tr>
      <w:tr w:rsidR="00A34DCE" w:rsidRPr="00A34DCE" w14:paraId="3EA6F1B8" w14:textId="77777777" w:rsidTr="002C7065">
        <w:tc>
          <w:tcPr>
            <w:tcW w:w="1221" w:type="dxa"/>
            <w:vMerge w:val="restart"/>
            <w:shd w:val="clear" w:color="auto" w:fill="BDD6EE"/>
            <w:textDirection w:val="btLr"/>
          </w:tcPr>
          <w:p w14:paraId="0B2E4B3D" w14:textId="77777777" w:rsidR="00A34DCE" w:rsidRPr="00A34DCE" w:rsidRDefault="00A34DCE" w:rsidP="00A34DCE">
            <w:pPr>
              <w:spacing w:after="0"/>
              <w:ind w:left="113" w:right="113"/>
              <w:jc w:val="center"/>
              <w:rPr>
                <w:rFonts w:ascii="Calibri" w:eastAsia="Calibri" w:hAnsi="Calibri" w:cs="Times New Roman"/>
                <w:b/>
                <w:sz w:val="44"/>
                <w:szCs w:val="44"/>
              </w:rPr>
            </w:pPr>
            <w:r w:rsidRPr="00A34DCE">
              <w:rPr>
                <w:rFonts w:ascii="Calibri" w:eastAsia="Calibri" w:hAnsi="Calibri" w:cs="Times New Roman"/>
                <w:b/>
                <w:sz w:val="44"/>
                <w:szCs w:val="44"/>
              </w:rPr>
              <w:t>Likelihood</w:t>
            </w:r>
          </w:p>
        </w:tc>
        <w:tc>
          <w:tcPr>
            <w:tcW w:w="2112" w:type="dxa"/>
            <w:shd w:val="clear" w:color="auto" w:fill="D9D9D9"/>
          </w:tcPr>
          <w:p w14:paraId="0A09185D" w14:textId="77777777" w:rsidR="00A34DCE" w:rsidRPr="00A34DCE" w:rsidRDefault="00A34DCE" w:rsidP="00A34DCE">
            <w:pPr>
              <w:spacing w:after="0"/>
              <w:jc w:val="center"/>
              <w:rPr>
                <w:rFonts w:ascii="Calibri" w:eastAsia="Calibri" w:hAnsi="Calibri" w:cs="Times New Roman"/>
                <w:b/>
                <w:sz w:val="22"/>
              </w:rPr>
            </w:pPr>
          </w:p>
        </w:tc>
        <w:tc>
          <w:tcPr>
            <w:tcW w:w="2150" w:type="dxa"/>
            <w:shd w:val="clear" w:color="auto" w:fill="D9D9D9"/>
          </w:tcPr>
          <w:p w14:paraId="19F859EA" w14:textId="77777777" w:rsidR="00A34DCE" w:rsidRPr="00A34DCE" w:rsidRDefault="00A34DCE" w:rsidP="00A34DCE">
            <w:pPr>
              <w:spacing w:after="0"/>
              <w:jc w:val="center"/>
              <w:rPr>
                <w:rFonts w:ascii="Calibri" w:eastAsia="Calibri" w:hAnsi="Calibri" w:cs="Times New Roman"/>
                <w:b/>
                <w:sz w:val="22"/>
              </w:rPr>
            </w:pPr>
            <w:r w:rsidRPr="00A34DCE">
              <w:rPr>
                <w:rFonts w:ascii="Calibri" w:eastAsia="Calibri" w:hAnsi="Calibri" w:cs="Times New Roman"/>
                <w:b/>
                <w:sz w:val="22"/>
              </w:rPr>
              <w:t>Insignificant</w:t>
            </w:r>
          </w:p>
        </w:tc>
        <w:tc>
          <w:tcPr>
            <w:tcW w:w="2112" w:type="dxa"/>
            <w:shd w:val="clear" w:color="auto" w:fill="D9D9D9"/>
          </w:tcPr>
          <w:p w14:paraId="679E2D56" w14:textId="77777777" w:rsidR="00A34DCE" w:rsidRPr="00A34DCE" w:rsidRDefault="00A34DCE" w:rsidP="00A34DCE">
            <w:pPr>
              <w:spacing w:after="0"/>
              <w:jc w:val="center"/>
              <w:rPr>
                <w:rFonts w:ascii="Calibri" w:eastAsia="Calibri" w:hAnsi="Calibri" w:cs="Times New Roman"/>
                <w:b/>
                <w:sz w:val="22"/>
              </w:rPr>
            </w:pPr>
            <w:r w:rsidRPr="00A34DCE">
              <w:rPr>
                <w:rFonts w:ascii="Calibri" w:eastAsia="Calibri" w:hAnsi="Calibri" w:cs="Times New Roman"/>
                <w:b/>
                <w:sz w:val="22"/>
              </w:rPr>
              <w:t>Minor</w:t>
            </w:r>
          </w:p>
        </w:tc>
        <w:tc>
          <w:tcPr>
            <w:tcW w:w="2130" w:type="dxa"/>
            <w:shd w:val="clear" w:color="auto" w:fill="D9D9D9"/>
          </w:tcPr>
          <w:p w14:paraId="3A3E3973" w14:textId="77777777" w:rsidR="00A34DCE" w:rsidRPr="00A34DCE" w:rsidRDefault="00A34DCE" w:rsidP="00A34DCE">
            <w:pPr>
              <w:spacing w:after="0"/>
              <w:jc w:val="center"/>
              <w:rPr>
                <w:rFonts w:ascii="Calibri" w:eastAsia="Calibri" w:hAnsi="Calibri" w:cs="Times New Roman"/>
                <w:b/>
                <w:sz w:val="22"/>
              </w:rPr>
            </w:pPr>
            <w:r w:rsidRPr="00A34DCE">
              <w:rPr>
                <w:rFonts w:ascii="Calibri" w:eastAsia="Calibri" w:hAnsi="Calibri" w:cs="Times New Roman"/>
                <w:b/>
                <w:sz w:val="22"/>
              </w:rPr>
              <w:t>Moderate</w:t>
            </w:r>
          </w:p>
        </w:tc>
        <w:tc>
          <w:tcPr>
            <w:tcW w:w="2112" w:type="dxa"/>
            <w:shd w:val="clear" w:color="auto" w:fill="D9D9D9"/>
          </w:tcPr>
          <w:p w14:paraId="002EB843" w14:textId="77777777" w:rsidR="00A34DCE" w:rsidRPr="00A34DCE" w:rsidRDefault="00A34DCE" w:rsidP="00A34DCE">
            <w:pPr>
              <w:spacing w:after="0"/>
              <w:jc w:val="center"/>
              <w:rPr>
                <w:rFonts w:ascii="Calibri" w:eastAsia="Calibri" w:hAnsi="Calibri" w:cs="Times New Roman"/>
                <w:b/>
                <w:sz w:val="22"/>
              </w:rPr>
            </w:pPr>
            <w:r w:rsidRPr="00A34DCE">
              <w:rPr>
                <w:rFonts w:ascii="Calibri" w:eastAsia="Calibri" w:hAnsi="Calibri" w:cs="Times New Roman"/>
                <w:b/>
                <w:sz w:val="22"/>
              </w:rPr>
              <w:t>Major</w:t>
            </w:r>
          </w:p>
        </w:tc>
        <w:tc>
          <w:tcPr>
            <w:tcW w:w="2113" w:type="dxa"/>
            <w:shd w:val="clear" w:color="auto" w:fill="D9D9D9"/>
          </w:tcPr>
          <w:p w14:paraId="1B5FA0C2" w14:textId="77777777" w:rsidR="00A34DCE" w:rsidRPr="00A34DCE" w:rsidRDefault="00A34DCE" w:rsidP="00A34DCE">
            <w:pPr>
              <w:spacing w:after="0"/>
              <w:jc w:val="center"/>
              <w:rPr>
                <w:rFonts w:ascii="Calibri" w:eastAsia="Calibri" w:hAnsi="Calibri" w:cs="Times New Roman"/>
                <w:b/>
                <w:sz w:val="22"/>
              </w:rPr>
            </w:pPr>
            <w:r w:rsidRPr="00A34DCE">
              <w:rPr>
                <w:rFonts w:ascii="Calibri" w:eastAsia="Calibri" w:hAnsi="Calibri" w:cs="Times New Roman"/>
                <w:b/>
                <w:sz w:val="22"/>
              </w:rPr>
              <w:t>Severe</w:t>
            </w:r>
          </w:p>
        </w:tc>
      </w:tr>
      <w:tr w:rsidR="00A34DCE" w:rsidRPr="00A34DCE" w14:paraId="43B805D4" w14:textId="77777777" w:rsidTr="002C7065">
        <w:tc>
          <w:tcPr>
            <w:tcW w:w="1221" w:type="dxa"/>
            <w:vMerge/>
            <w:shd w:val="clear" w:color="auto" w:fill="BDD6EE"/>
          </w:tcPr>
          <w:p w14:paraId="2593ED65" w14:textId="77777777" w:rsidR="00A34DCE" w:rsidRPr="00A34DCE" w:rsidRDefault="00A34DCE" w:rsidP="00A34DCE">
            <w:pPr>
              <w:spacing w:after="0"/>
              <w:jc w:val="center"/>
              <w:rPr>
                <w:rFonts w:ascii="Calibri" w:eastAsia="Calibri" w:hAnsi="Calibri" w:cs="Times New Roman"/>
                <w:sz w:val="22"/>
              </w:rPr>
            </w:pPr>
          </w:p>
        </w:tc>
        <w:tc>
          <w:tcPr>
            <w:tcW w:w="2112" w:type="dxa"/>
            <w:shd w:val="clear" w:color="auto" w:fill="D9D9D9"/>
          </w:tcPr>
          <w:p w14:paraId="37071575" w14:textId="77777777" w:rsidR="00A34DCE" w:rsidRPr="00A34DCE" w:rsidRDefault="00A34DCE" w:rsidP="00A34DCE">
            <w:pPr>
              <w:spacing w:after="0"/>
              <w:jc w:val="center"/>
              <w:rPr>
                <w:rFonts w:ascii="Calibri" w:eastAsia="Calibri" w:hAnsi="Calibri" w:cs="Times New Roman"/>
                <w:b/>
                <w:sz w:val="22"/>
              </w:rPr>
            </w:pPr>
          </w:p>
          <w:p w14:paraId="25CEF436" w14:textId="77777777" w:rsidR="00A34DCE" w:rsidRPr="00A34DCE" w:rsidRDefault="00A34DCE" w:rsidP="00A34DCE">
            <w:pPr>
              <w:spacing w:after="0"/>
              <w:jc w:val="center"/>
              <w:rPr>
                <w:rFonts w:ascii="Calibri" w:eastAsia="Calibri" w:hAnsi="Calibri" w:cs="Times New Roman"/>
                <w:b/>
                <w:sz w:val="22"/>
              </w:rPr>
            </w:pPr>
            <w:r w:rsidRPr="00A34DCE">
              <w:rPr>
                <w:rFonts w:ascii="Calibri" w:eastAsia="Calibri" w:hAnsi="Calibri" w:cs="Times New Roman"/>
                <w:b/>
                <w:sz w:val="22"/>
              </w:rPr>
              <w:t>Almost Certain</w:t>
            </w:r>
          </w:p>
          <w:p w14:paraId="0F7B72C5" w14:textId="77777777" w:rsidR="00A34DCE" w:rsidRPr="00A34DCE" w:rsidRDefault="00A34DCE" w:rsidP="00A34DCE">
            <w:pPr>
              <w:spacing w:after="0"/>
              <w:rPr>
                <w:rFonts w:ascii="Calibri" w:eastAsia="Calibri" w:hAnsi="Calibri" w:cs="Times New Roman"/>
                <w:b/>
                <w:sz w:val="22"/>
              </w:rPr>
            </w:pPr>
          </w:p>
        </w:tc>
        <w:tc>
          <w:tcPr>
            <w:tcW w:w="2150" w:type="dxa"/>
            <w:shd w:val="clear" w:color="auto" w:fill="FFE599"/>
          </w:tcPr>
          <w:p w14:paraId="0DEE970F" w14:textId="77777777" w:rsidR="00A34DCE" w:rsidRPr="00A34DCE" w:rsidRDefault="00A34DCE" w:rsidP="00A34DCE">
            <w:pPr>
              <w:spacing w:after="0"/>
              <w:jc w:val="center"/>
              <w:rPr>
                <w:rFonts w:ascii="Calibri" w:eastAsia="Calibri" w:hAnsi="Calibri" w:cs="Times New Roman"/>
                <w:sz w:val="22"/>
              </w:rPr>
            </w:pPr>
          </w:p>
          <w:p w14:paraId="1525C35D"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Medium</w:t>
            </w:r>
          </w:p>
        </w:tc>
        <w:tc>
          <w:tcPr>
            <w:tcW w:w="2112" w:type="dxa"/>
            <w:shd w:val="clear" w:color="auto" w:fill="F4B083"/>
          </w:tcPr>
          <w:p w14:paraId="64C48101" w14:textId="77777777" w:rsidR="00A34DCE" w:rsidRPr="00A34DCE" w:rsidRDefault="00A34DCE" w:rsidP="00A34DCE">
            <w:pPr>
              <w:spacing w:after="0"/>
              <w:jc w:val="center"/>
              <w:rPr>
                <w:rFonts w:ascii="Calibri" w:eastAsia="Calibri" w:hAnsi="Calibri" w:cs="Times New Roman"/>
                <w:sz w:val="22"/>
              </w:rPr>
            </w:pPr>
          </w:p>
          <w:p w14:paraId="6195E25F"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High</w:t>
            </w:r>
          </w:p>
        </w:tc>
        <w:tc>
          <w:tcPr>
            <w:tcW w:w="2130" w:type="dxa"/>
            <w:shd w:val="clear" w:color="auto" w:fill="F4B083"/>
          </w:tcPr>
          <w:p w14:paraId="4E1A3CA3" w14:textId="77777777" w:rsidR="00A34DCE" w:rsidRPr="00A34DCE" w:rsidRDefault="00A34DCE" w:rsidP="00A34DCE">
            <w:pPr>
              <w:spacing w:after="0"/>
              <w:jc w:val="center"/>
              <w:rPr>
                <w:rFonts w:ascii="Calibri" w:eastAsia="Calibri" w:hAnsi="Calibri" w:cs="Times New Roman"/>
                <w:sz w:val="22"/>
              </w:rPr>
            </w:pPr>
          </w:p>
          <w:p w14:paraId="5F952928"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High</w:t>
            </w:r>
          </w:p>
        </w:tc>
        <w:tc>
          <w:tcPr>
            <w:tcW w:w="2112" w:type="dxa"/>
            <w:shd w:val="clear" w:color="auto" w:fill="FF0000"/>
          </w:tcPr>
          <w:p w14:paraId="7858CB9B" w14:textId="77777777" w:rsidR="00A34DCE" w:rsidRPr="00A34DCE" w:rsidRDefault="00A34DCE" w:rsidP="00A34DCE">
            <w:pPr>
              <w:spacing w:after="0"/>
              <w:jc w:val="center"/>
              <w:rPr>
                <w:rFonts w:ascii="Calibri" w:eastAsia="Calibri" w:hAnsi="Calibri" w:cs="Times New Roman"/>
                <w:sz w:val="22"/>
              </w:rPr>
            </w:pPr>
          </w:p>
          <w:p w14:paraId="0187DE9E"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Very High</w:t>
            </w:r>
          </w:p>
        </w:tc>
        <w:tc>
          <w:tcPr>
            <w:tcW w:w="2113" w:type="dxa"/>
            <w:shd w:val="clear" w:color="auto" w:fill="FF0000"/>
          </w:tcPr>
          <w:p w14:paraId="5473F6B0" w14:textId="77777777" w:rsidR="00A34DCE" w:rsidRPr="00A34DCE" w:rsidRDefault="00A34DCE" w:rsidP="00A34DCE">
            <w:pPr>
              <w:spacing w:after="0"/>
              <w:jc w:val="center"/>
              <w:rPr>
                <w:rFonts w:ascii="Calibri" w:eastAsia="Calibri" w:hAnsi="Calibri" w:cs="Times New Roman"/>
                <w:sz w:val="22"/>
              </w:rPr>
            </w:pPr>
          </w:p>
          <w:p w14:paraId="7FCBACFB"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Very High</w:t>
            </w:r>
          </w:p>
        </w:tc>
      </w:tr>
      <w:tr w:rsidR="00A34DCE" w:rsidRPr="00A34DCE" w14:paraId="490385DF" w14:textId="77777777" w:rsidTr="002C7065">
        <w:tc>
          <w:tcPr>
            <w:tcW w:w="1221" w:type="dxa"/>
            <w:vMerge/>
            <w:shd w:val="clear" w:color="auto" w:fill="BDD6EE"/>
          </w:tcPr>
          <w:p w14:paraId="05C47E8B" w14:textId="77777777" w:rsidR="00A34DCE" w:rsidRPr="00A34DCE" w:rsidRDefault="00A34DCE" w:rsidP="00A34DCE">
            <w:pPr>
              <w:spacing w:after="0"/>
              <w:jc w:val="center"/>
              <w:rPr>
                <w:rFonts w:ascii="Calibri" w:eastAsia="Calibri" w:hAnsi="Calibri" w:cs="Times New Roman"/>
                <w:sz w:val="22"/>
              </w:rPr>
            </w:pPr>
          </w:p>
        </w:tc>
        <w:tc>
          <w:tcPr>
            <w:tcW w:w="2112" w:type="dxa"/>
            <w:shd w:val="clear" w:color="auto" w:fill="D9D9D9"/>
          </w:tcPr>
          <w:p w14:paraId="5E375CE2" w14:textId="77777777" w:rsidR="00A34DCE" w:rsidRPr="00A34DCE" w:rsidRDefault="00A34DCE" w:rsidP="00A34DCE">
            <w:pPr>
              <w:spacing w:after="0"/>
              <w:jc w:val="center"/>
              <w:rPr>
                <w:rFonts w:ascii="Calibri" w:eastAsia="Calibri" w:hAnsi="Calibri" w:cs="Times New Roman"/>
                <w:b/>
                <w:sz w:val="22"/>
              </w:rPr>
            </w:pPr>
          </w:p>
          <w:p w14:paraId="0CF32165" w14:textId="77777777" w:rsidR="00A34DCE" w:rsidRPr="00A34DCE" w:rsidRDefault="00A34DCE" w:rsidP="00A34DCE">
            <w:pPr>
              <w:spacing w:after="0"/>
              <w:jc w:val="center"/>
              <w:rPr>
                <w:rFonts w:ascii="Calibri" w:eastAsia="Calibri" w:hAnsi="Calibri" w:cs="Times New Roman"/>
                <w:b/>
                <w:sz w:val="22"/>
              </w:rPr>
            </w:pPr>
            <w:r w:rsidRPr="00A34DCE">
              <w:rPr>
                <w:rFonts w:ascii="Calibri" w:eastAsia="Calibri" w:hAnsi="Calibri" w:cs="Times New Roman"/>
                <w:b/>
                <w:sz w:val="22"/>
              </w:rPr>
              <w:t>Likely</w:t>
            </w:r>
          </w:p>
          <w:p w14:paraId="6654EA9E" w14:textId="77777777" w:rsidR="00A34DCE" w:rsidRPr="00A34DCE" w:rsidRDefault="00A34DCE" w:rsidP="00A34DCE">
            <w:pPr>
              <w:spacing w:after="0"/>
              <w:jc w:val="center"/>
              <w:rPr>
                <w:rFonts w:ascii="Calibri" w:eastAsia="Calibri" w:hAnsi="Calibri" w:cs="Times New Roman"/>
                <w:b/>
                <w:sz w:val="22"/>
              </w:rPr>
            </w:pPr>
          </w:p>
        </w:tc>
        <w:tc>
          <w:tcPr>
            <w:tcW w:w="2150" w:type="dxa"/>
            <w:shd w:val="clear" w:color="auto" w:fill="FFE599"/>
          </w:tcPr>
          <w:p w14:paraId="62B9A1D0" w14:textId="77777777" w:rsidR="00A34DCE" w:rsidRPr="00A34DCE" w:rsidRDefault="00A34DCE" w:rsidP="00A34DCE">
            <w:pPr>
              <w:spacing w:after="0"/>
              <w:jc w:val="center"/>
              <w:rPr>
                <w:rFonts w:ascii="Calibri" w:eastAsia="Calibri" w:hAnsi="Calibri" w:cs="Times New Roman"/>
                <w:sz w:val="22"/>
              </w:rPr>
            </w:pPr>
          </w:p>
          <w:p w14:paraId="0681906B"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Medium</w:t>
            </w:r>
          </w:p>
        </w:tc>
        <w:tc>
          <w:tcPr>
            <w:tcW w:w="2112" w:type="dxa"/>
            <w:shd w:val="clear" w:color="auto" w:fill="FFE599"/>
          </w:tcPr>
          <w:p w14:paraId="338E02E8" w14:textId="77777777" w:rsidR="00A34DCE" w:rsidRPr="00A34DCE" w:rsidRDefault="00A34DCE" w:rsidP="00A34DCE">
            <w:pPr>
              <w:spacing w:after="0"/>
              <w:jc w:val="center"/>
              <w:rPr>
                <w:rFonts w:ascii="Calibri" w:eastAsia="Calibri" w:hAnsi="Calibri" w:cs="Times New Roman"/>
                <w:sz w:val="22"/>
              </w:rPr>
            </w:pPr>
          </w:p>
          <w:p w14:paraId="6A12544C"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Medium</w:t>
            </w:r>
          </w:p>
        </w:tc>
        <w:tc>
          <w:tcPr>
            <w:tcW w:w="2130" w:type="dxa"/>
            <w:shd w:val="clear" w:color="auto" w:fill="F4B083"/>
          </w:tcPr>
          <w:p w14:paraId="5C38D587" w14:textId="77777777" w:rsidR="00A34DCE" w:rsidRPr="00A34DCE" w:rsidRDefault="00A34DCE" w:rsidP="00A34DCE">
            <w:pPr>
              <w:spacing w:after="0"/>
              <w:jc w:val="center"/>
              <w:rPr>
                <w:rFonts w:ascii="Calibri" w:eastAsia="Calibri" w:hAnsi="Calibri" w:cs="Times New Roman"/>
                <w:sz w:val="22"/>
              </w:rPr>
            </w:pPr>
          </w:p>
          <w:p w14:paraId="0B6487CB"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High</w:t>
            </w:r>
          </w:p>
        </w:tc>
        <w:tc>
          <w:tcPr>
            <w:tcW w:w="2112" w:type="dxa"/>
            <w:shd w:val="clear" w:color="auto" w:fill="F4B083"/>
          </w:tcPr>
          <w:p w14:paraId="2ABA31DE" w14:textId="77777777" w:rsidR="00A34DCE" w:rsidRPr="00A34DCE" w:rsidRDefault="00A34DCE" w:rsidP="00A34DCE">
            <w:pPr>
              <w:spacing w:after="0"/>
              <w:jc w:val="center"/>
              <w:rPr>
                <w:rFonts w:ascii="Calibri" w:eastAsia="Calibri" w:hAnsi="Calibri" w:cs="Times New Roman"/>
                <w:sz w:val="22"/>
              </w:rPr>
            </w:pPr>
          </w:p>
          <w:p w14:paraId="4417D130"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High</w:t>
            </w:r>
          </w:p>
        </w:tc>
        <w:tc>
          <w:tcPr>
            <w:tcW w:w="2113" w:type="dxa"/>
            <w:shd w:val="clear" w:color="auto" w:fill="FF0000"/>
          </w:tcPr>
          <w:p w14:paraId="60C0F979" w14:textId="77777777" w:rsidR="00A34DCE" w:rsidRPr="00A34DCE" w:rsidRDefault="00A34DCE" w:rsidP="00A34DCE">
            <w:pPr>
              <w:spacing w:after="0"/>
              <w:jc w:val="center"/>
              <w:rPr>
                <w:rFonts w:ascii="Calibri" w:eastAsia="Calibri" w:hAnsi="Calibri" w:cs="Times New Roman"/>
                <w:sz w:val="22"/>
              </w:rPr>
            </w:pPr>
          </w:p>
          <w:p w14:paraId="662F8B65"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Very High</w:t>
            </w:r>
          </w:p>
        </w:tc>
      </w:tr>
      <w:tr w:rsidR="00A34DCE" w:rsidRPr="00A34DCE" w14:paraId="6EF0FCD3" w14:textId="77777777" w:rsidTr="002C7065">
        <w:tc>
          <w:tcPr>
            <w:tcW w:w="1221" w:type="dxa"/>
            <w:vMerge/>
            <w:shd w:val="clear" w:color="auto" w:fill="BDD6EE"/>
          </w:tcPr>
          <w:p w14:paraId="2733903C" w14:textId="77777777" w:rsidR="00A34DCE" w:rsidRPr="00A34DCE" w:rsidRDefault="00A34DCE" w:rsidP="00A34DCE">
            <w:pPr>
              <w:spacing w:after="0"/>
              <w:jc w:val="center"/>
              <w:rPr>
                <w:rFonts w:ascii="Calibri" w:eastAsia="Calibri" w:hAnsi="Calibri" w:cs="Times New Roman"/>
                <w:sz w:val="22"/>
              </w:rPr>
            </w:pPr>
          </w:p>
        </w:tc>
        <w:tc>
          <w:tcPr>
            <w:tcW w:w="2112" w:type="dxa"/>
            <w:shd w:val="clear" w:color="auto" w:fill="D9D9D9"/>
          </w:tcPr>
          <w:p w14:paraId="00310792" w14:textId="77777777" w:rsidR="00A34DCE" w:rsidRPr="00A34DCE" w:rsidRDefault="00A34DCE" w:rsidP="00A34DCE">
            <w:pPr>
              <w:spacing w:after="0"/>
              <w:jc w:val="center"/>
              <w:rPr>
                <w:rFonts w:ascii="Calibri" w:eastAsia="Calibri" w:hAnsi="Calibri" w:cs="Times New Roman"/>
                <w:b/>
                <w:sz w:val="22"/>
              </w:rPr>
            </w:pPr>
          </w:p>
          <w:p w14:paraId="73FC213C" w14:textId="77777777" w:rsidR="00A34DCE" w:rsidRPr="00A34DCE" w:rsidRDefault="00A34DCE" w:rsidP="00A34DCE">
            <w:pPr>
              <w:spacing w:after="0"/>
              <w:jc w:val="center"/>
              <w:rPr>
                <w:rFonts w:ascii="Calibri" w:eastAsia="Calibri" w:hAnsi="Calibri" w:cs="Times New Roman"/>
                <w:b/>
                <w:sz w:val="22"/>
              </w:rPr>
            </w:pPr>
            <w:r w:rsidRPr="00A34DCE">
              <w:rPr>
                <w:rFonts w:ascii="Calibri" w:eastAsia="Calibri" w:hAnsi="Calibri" w:cs="Times New Roman"/>
                <w:b/>
                <w:sz w:val="22"/>
              </w:rPr>
              <w:t>Possible</w:t>
            </w:r>
          </w:p>
          <w:p w14:paraId="2A93F9A7" w14:textId="77777777" w:rsidR="00A34DCE" w:rsidRPr="00A34DCE" w:rsidRDefault="00A34DCE" w:rsidP="00A34DCE">
            <w:pPr>
              <w:spacing w:after="0"/>
              <w:jc w:val="center"/>
              <w:rPr>
                <w:rFonts w:ascii="Calibri" w:eastAsia="Calibri" w:hAnsi="Calibri" w:cs="Times New Roman"/>
                <w:b/>
                <w:sz w:val="22"/>
              </w:rPr>
            </w:pPr>
          </w:p>
        </w:tc>
        <w:tc>
          <w:tcPr>
            <w:tcW w:w="2150" w:type="dxa"/>
            <w:shd w:val="clear" w:color="auto" w:fill="C5E0B3"/>
          </w:tcPr>
          <w:p w14:paraId="09DD5177" w14:textId="77777777" w:rsidR="00A34DCE" w:rsidRPr="00A34DCE" w:rsidRDefault="00A34DCE" w:rsidP="00A34DCE">
            <w:pPr>
              <w:spacing w:after="0"/>
              <w:jc w:val="center"/>
              <w:rPr>
                <w:rFonts w:ascii="Calibri" w:eastAsia="Calibri" w:hAnsi="Calibri" w:cs="Times New Roman"/>
                <w:sz w:val="22"/>
              </w:rPr>
            </w:pPr>
          </w:p>
          <w:p w14:paraId="0A8AF4E3" w14:textId="69CD8BA1" w:rsidR="00A34DCE" w:rsidRPr="00A34DCE" w:rsidRDefault="003B0B77" w:rsidP="003B0B77">
            <w:pPr>
              <w:tabs>
                <w:tab w:val="left" w:pos="720"/>
                <w:tab w:val="center" w:pos="967"/>
              </w:tabs>
              <w:spacing w:after="0"/>
              <w:rPr>
                <w:rFonts w:ascii="Calibri" w:eastAsia="Calibri" w:hAnsi="Calibri" w:cs="Times New Roman"/>
                <w:sz w:val="22"/>
              </w:rPr>
            </w:pPr>
            <w:r>
              <w:rPr>
                <w:rFonts w:ascii="Calibri" w:eastAsia="Calibri" w:hAnsi="Calibri" w:cs="Times New Roman"/>
                <w:sz w:val="22"/>
              </w:rPr>
              <w:tab/>
            </w:r>
            <w:r>
              <w:rPr>
                <w:rFonts w:ascii="Calibri" w:eastAsia="Calibri" w:hAnsi="Calibri" w:cs="Times New Roman"/>
                <w:sz w:val="22"/>
              </w:rPr>
              <w:tab/>
            </w:r>
            <w:r w:rsidR="00A34DCE" w:rsidRPr="00A34DCE">
              <w:rPr>
                <w:rFonts w:ascii="Calibri" w:eastAsia="Calibri" w:hAnsi="Calibri" w:cs="Times New Roman"/>
                <w:sz w:val="22"/>
              </w:rPr>
              <w:t>Low</w:t>
            </w:r>
          </w:p>
        </w:tc>
        <w:tc>
          <w:tcPr>
            <w:tcW w:w="2112" w:type="dxa"/>
            <w:shd w:val="clear" w:color="auto" w:fill="FFE599"/>
          </w:tcPr>
          <w:p w14:paraId="0FE153DA" w14:textId="77777777" w:rsidR="00A34DCE" w:rsidRPr="00A34DCE" w:rsidRDefault="00A34DCE" w:rsidP="00A34DCE">
            <w:pPr>
              <w:spacing w:after="0"/>
              <w:jc w:val="center"/>
              <w:rPr>
                <w:rFonts w:ascii="Calibri" w:eastAsia="Calibri" w:hAnsi="Calibri" w:cs="Times New Roman"/>
                <w:sz w:val="22"/>
              </w:rPr>
            </w:pPr>
          </w:p>
          <w:p w14:paraId="525A8C30"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Medium</w:t>
            </w:r>
          </w:p>
        </w:tc>
        <w:tc>
          <w:tcPr>
            <w:tcW w:w="2130" w:type="dxa"/>
            <w:shd w:val="clear" w:color="auto" w:fill="F4B083"/>
          </w:tcPr>
          <w:p w14:paraId="76C0FDE7" w14:textId="77777777" w:rsidR="00A34DCE" w:rsidRPr="00A34DCE" w:rsidRDefault="00A34DCE" w:rsidP="00A34DCE">
            <w:pPr>
              <w:spacing w:after="0"/>
              <w:jc w:val="center"/>
              <w:rPr>
                <w:rFonts w:ascii="Calibri" w:eastAsia="Calibri" w:hAnsi="Calibri" w:cs="Times New Roman"/>
                <w:sz w:val="22"/>
              </w:rPr>
            </w:pPr>
          </w:p>
          <w:p w14:paraId="64D97968"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High</w:t>
            </w:r>
          </w:p>
        </w:tc>
        <w:tc>
          <w:tcPr>
            <w:tcW w:w="2112" w:type="dxa"/>
            <w:shd w:val="clear" w:color="auto" w:fill="F4B083"/>
          </w:tcPr>
          <w:p w14:paraId="0613799B" w14:textId="77777777" w:rsidR="00A34DCE" w:rsidRPr="00A34DCE" w:rsidRDefault="00A34DCE" w:rsidP="00A34DCE">
            <w:pPr>
              <w:spacing w:after="0"/>
              <w:jc w:val="center"/>
              <w:rPr>
                <w:rFonts w:ascii="Calibri" w:eastAsia="Calibri" w:hAnsi="Calibri" w:cs="Times New Roman"/>
                <w:sz w:val="22"/>
              </w:rPr>
            </w:pPr>
          </w:p>
          <w:p w14:paraId="342CD539"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High</w:t>
            </w:r>
          </w:p>
        </w:tc>
        <w:tc>
          <w:tcPr>
            <w:tcW w:w="2113" w:type="dxa"/>
            <w:shd w:val="clear" w:color="auto" w:fill="FF0000"/>
          </w:tcPr>
          <w:p w14:paraId="36FCC21A" w14:textId="77777777" w:rsidR="00A34DCE" w:rsidRPr="00A34DCE" w:rsidRDefault="00A34DCE" w:rsidP="00A34DCE">
            <w:pPr>
              <w:spacing w:after="0"/>
              <w:jc w:val="center"/>
              <w:rPr>
                <w:rFonts w:ascii="Calibri" w:eastAsia="Calibri" w:hAnsi="Calibri" w:cs="Times New Roman"/>
                <w:sz w:val="22"/>
              </w:rPr>
            </w:pPr>
          </w:p>
          <w:p w14:paraId="19AF237C"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Very High</w:t>
            </w:r>
          </w:p>
        </w:tc>
      </w:tr>
      <w:tr w:rsidR="00A34DCE" w:rsidRPr="00A34DCE" w14:paraId="3C551E57" w14:textId="77777777" w:rsidTr="002C7065">
        <w:tc>
          <w:tcPr>
            <w:tcW w:w="1221" w:type="dxa"/>
            <w:vMerge/>
            <w:shd w:val="clear" w:color="auto" w:fill="BDD6EE"/>
          </w:tcPr>
          <w:p w14:paraId="2E200E02" w14:textId="77777777" w:rsidR="00A34DCE" w:rsidRPr="00A34DCE" w:rsidRDefault="00A34DCE" w:rsidP="00A34DCE">
            <w:pPr>
              <w:spacing w:after="0"/>
              <w:jc w:val="center"/>
              <w:rPr>
                <w:rFonts w:ascii="Calibri" w:eastAsia="Calibri" w:hAnsi="Calibri" w:cs="Times New Roman"/>
                <w:sz w:val="22"/>
              </w:rPr>
            </w:pPr>
          </w:p>
        </w:tc>
        <w:tc>
          <w:tcPr>
            <w:tcW w:w="2112" w:type="dxa"/>
            <w:shd w:val="clear" w:color="auto" w:fill="D9D9D9"/>
          </w:tcPr>
          <w:p w14:paraId="1EC6372C" w14:textId="77777777" w:rsidR="00A34DCE" w:rsidRPr="00A34DCE" w:rsidRDefault="00A34DCE" w:rsidP="00A34DCE">
            <w:pPr>
              <w:spacing w:after="0"/>
              <w:jc w:val="center"/>
              <w:rPr>
                <w:rFonts w:ascii="Calibri" w:eastAsia="Calibri" w:hAnsi="Calibri" w:cs="Times New Roman"/>
                <w:b/>
                <w:sz w:val="22"/>
              </w:rPr>
            </w:pPr>
          </w:p>
          <w:p w14:paraId="353F61A9" w14:textId="77777777" w:rsidR="00A34DCE" w:rsidRPr="00A34DCE" w:rsidRDefault="00A34DCE" w:rsidP="00A34DCE">
            <w:pPr>
              <w:spacing w:after="0"/>
              <w:jc w:val="center"/>
              <w:rPr>
                <w:rFonts w:ascii="Calibri" w:eastAsia="Calibri" w:hAnsi="Calibri" w:cs="Times New Roman"/>
                <w:b/>
                <w:sz w:val="22"/>
              </w:rPr>
            </w:pPr>
            <w:r w:rsidRPr="00A34DCE">
              <w:rPr>
                <w:rFonts w:ascii="Calibri" w:eastAsia="Calibri" w:hAnsi="Calibri" w:cs="Times New Roman"/>
                <w:b/>
                <w:sz w:val="22"/>
              </w:rPr>
              <w:t>Unlikely</w:t>
            </w:r>
          </w:p>
          <w:p w14:paraId="5B925F98" w14:textId="77777777" w:rsidR="00A34DCE" w:rsidRPr="00A34DCE" w:rsidRDefault="00A34DCE" w:rsidP="00A34DCE">
            <w:pPr>
              <w:spacing w:after="0"/>
              <w:jc w:val="center"/>
              <w:rPr>
                <w:rFonts w:ascii="Calibri" w:eastAsia="Calibri" w:hAnsi="Calibri" w:cs="Times New Roman"/>
                <w:b/>
                <w:sz w:val="22"/>
              </w:rPr>
            </w:pPr>
          </w:p>
        </w:tc>
        <w:tc>
          <w:tcPr>
            <w:tcW w:w="2150" w:type="dxa"/>
            <w:shd w:val="clear" w:color="auto" w:fill="C5E0B3"/>
          </w:tcPr>
          <w:p w14:paraId="196A23D6" w14:textId="77777777" w:rsidR="00A34DCE" w:rsidRPr="00A34DCE" w:rsidRDefault="00A34DCE" w:rsidP="00A34DCE">
            <w:pPr>
              <w:spacing w:after="0"/>
              <w:jc w:val="center"/>
              <w:rPr>
                <w:rFonts w:ascii="Calibri" w:eastAsia="Calibri" w:hAnsi="Calibri" w:cs="Times New Roman"/>
                <w:sz w:val="22"/>
              </w:rPr>
            </w:pPr>
          </w:p>
          <w:p w14:paraId="17ED8583"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Low</w:t>
            </w:r>
          </w:p>
        </w:tc>
        <w:tc>
          <w:tcPr>
            <w:tcW w:w="2112" w:type="dxa"/>
            <w:shd w:val="clear" w:color="auto" w:fill="C5E0B3"/>
          </w:tcPr>
          <w:p w14:paraId="0E27B1FC" w14:textId="77777777" w:rsidR="00A34DCE" w:rsidRPr="00A34DCE" w:rsidRDefault="00A34DCE" w:rsidP="00A34DCE">
            <w:pPr>
              <w:spacing w:after="0"/>
              <w:jc w:val="center"/>
              <w:rPr>
                <w:rFonts w:ascii="Calibri" w:eastAsia="Calibri" w:hAnsi="Calibri" w:cs="Times New Roman"/>
                <w:sz w:val="22"/>
              </w:rPr>
            </w:pPr>
          </w:p>
          <w:p w14:paraId="23E3B749"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Low</w:t>
            </w:r>
          </w:p>
        </w:tc>
        <w:tc>
          <w:tcPr>
            <w:tcW w:w="2130" w:type="dxa"/>
            <w:shd w:val="clear" w:color="auto" w:fill="FFE599"/>
          </w:tcPr>
          <w:p w14:paraId="71FB41D6" w14:textId="77777777" w:rsidR="00A34DCE" w:rsidRPr="00A34DCE" w:rsidRDefault="00A34DCE" w:rsidP="00A34DCE">
            <w:pPr>
              <w:spacing w:after="0"/>
              <w:jc w:val="center"/>
              <w:rPr>
                <w:rFonts w:ascii="Calibri" w:eastAsia="Calibri" w:hAnsi="Calibri" w:cs="Times New Roman"/>
                <w:sz w:val="22"/>
              </w:rPr>
            </w:pPr>
          </w:p>
          <w:p w14:paraId="4F19922C"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Medium</w:t>
            </w:r>
          </w:p>
        </w:tc>
        <w:tc>
          <w:tcPr>
            <w:tcW w:w="2112" w:type="dxa"/>
            <w:shd w:val="clear" w:color="auto" w:fill="FFE599"/>
          </w:tcPr>
          <w:p w14:paraId="23097D53" w14:textId="77777777" w:rsidR="00A34DCE" w:rsidRPr="00A34DCE" w:rsidRDefault="00A34DCE" w:rsidP="00A34DCE">
            <w:pPr>
              <w:spacing w:after="0"/>
              <w:jc w:val="center"/>
              <w:rPr>
                <w:rFonts w:ascii="Calibri" w:eastAsia="Calibri" w:hAnsi="Calibri" w:cs="Times New Roman"/>
                <w:sz w:val="22"/>
              </w:rPr>
            </w:pPr>
          </w:p>
          <w:p w14:paraId="3E199CBD"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Medium</w:t>
            </w:r>
          </w:p>
        </w:tc>
        <w:tc>
          <w:tcPr>
            <w:tcW w:w="2113" w:type="dxa"/>
            <w:shd w:val="clear" w:color="auto" w:fill="F4B083"/>
          </w:tcPr>
          <w:p w14:paraId="779ED25A" w14:textId="77777777" w:rsidR="00A34DCE" w:rsidRPr="00A34DCE" w:rsidRDefault="00A34DCE" w:rsidP="00A34DCE">
            <w:pPr>
              <w:spacing w:after="0"/>
              <w:jc w:val="center"/>
              <w:rPr>
                <w:rFonts w:ascii="Calibri" w:eastAsia="Calibri" w:hAnsi="Calibri" w:cs="Times New Roman"/>
                <w:sz w:val="22"/>
              </w:rPr>
            </w:pPr>
          </w:p>
          <w:p w14:paraId="22F8C2C7"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High</w:t>
            </w:r>
          </w:p>
        </w:tc>
      </w:tr>
      <w:tr w:rsidR="00A34DCE" w:rsidRPr="00A34DCE" w14:paraId="1565BCFE" w14:textId="77777777" w:rsidTr="002C7065">
        <w:tc>
          <w:tcPr>
            <w:tcW w:w="1221" w:type="dxa"/>
            <w:vMerge/>
            <w:shd w:val="clear" w:color="auto" w:fill="BDD6EE"/>
          </w:tcPr>
          <w:p w14:paraId="2879C57A" w14:textId="77777777" w:rsidR="00A34DCE" w:rsidRPr="00A34DCE" w:rsidRDefault="00A34DCE" w:rsidP="00A34DCE">
            <w:pPr>
              <w:spacing w:after="0"/>
              <w:jc w:val="center"/>
              <w:rPr>
                <w:rFonts w:ascii="Calibri" w:eastAsia="Calibri" w:hAnsi="Calibri" w:cs="Times New Roman"/>
                <w:sz w:val="22"/>
              </w:rPr>
            </w:pPr>
          </w:p>
        </w:tc>
        <w:tc>
          <w:tcPr>
            <w:tcW w:w="2112" w:type="dxa"/>
            <w:shd w:val="clear" w:color="auto" w:fill="D9D9D9"/>
          </w:tcPr>
          <w:p w14:paraId="629992F0" w14:textId="77777777" w:rsidR="00A34DCE" w:rsidRPr="00A34DCE" w:rsidRDefault="00A34DCE" w:rsidP="00A34DCE">
            <w:pPr>
              <w:spacing w:after="0"/>
              <w:jc w:val="center"/>
              <w:rPr>
                <w:rFonts w:ascii="Calibri" w:eastAsia="Calibri" w:hAnsi="Calibri" w:cs="Times New Roman"/>
                <w:b/>
                <w:sz w:val="22"/>
              </w:rPr>
            </w:pPr>
          </w:p>
          <w:p w14:paraId="38A6F52D" w14:textId="77777777" w:rsidR="00A34DCE" w:rsidRPr="00A34DCE" w:rsidRDefault="00A34DCE" w:rsidP="00A34DCE">
            <w:pPr>
              <w:spacing w:after="0"/>
              <w:jc w:val="center"/>
              <w:rPr>
                <w:rFonts w:ascii="Calibri" w:eastAsia="Calibri" w:hAnsi="Calibri" w:cs="Times New Roman"/>
                <w:b/>
                <w:sz w:val="22"/>
              </w:rPr>
            </w:pPr>
            <w:r w:rsidRPr="00A34DCE">
              <w:rPr>
                <w:rFonts w:ascii="Calibri" w:eastAsia="Calibri" w:hAnsi="Calibri" w:cs="Times New Roman"/>
                <w:b/>
                <w:sz w:val="22"/>
              </w:rPr>
              <w:t>Rare</w:t>
            </w:r>
          </w:p>
          <w:p w14:paraId="7818A014" w14:textId="77777777" w:rsidR="00A34DCE" w:rsidRPr="00A34DCE" w:rsidRDefault="00A34DCE" w:rsidP="00A34DCE">
            <w:pPr>
              <w:spacing w:after="0"/>
              <w:jc w:val="center"/>
              <w:rPr>
                <w:rFonts w:ascii="Calibri" w:eastAsia="Calibri" w:hAnsi="Calibri" w:cs="Times New Roman"/>
                <w:b/>
                <w:sz w:val="22"/>
              </w:rPr>
            </w:pPr>
          </w:p>
        </w:tc>
        <w:tc>
          <w:tcPr>
            <w:tcW w:w="2150" w:type="dxa"/>
            <w:shd w:val="clear" w:color="auto" w:fill="C5E0B3"/>
          </w:tcPr>
          <w:p w14:paraId="63C20C36" w14:textId="77777777" w:rsidR="00A34DCE" w:rsidRPr="00A34DCE" w:rsidRDefault="00A34DCE" w:rsidP="00A34DCE">
            <w:pPr>
              <w:spacing w:after="0"/>
              <w:jc w:val="center"/>
              <w:rPr>
                <w:rFonts w:ascii="Calibri" w:eastAsia="Calibri" w:hAnsi="Calibri" w:cs="Times New Roman"/>
                <w:sz w:val="22"/>
              </w:rPr>
            </w:pPr>
          </w:p>
          <w:p w14:paraId="265B51A7"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Low</w:t>
            </w:r>
          </w:p>
        </w:tc>
        <w:tc>
          <w:tcPr>
            <w:tcW w:w="2112" w:type="dxa"/>
            <w:shd w:val="clear" w:color="auto" w:fill="C5E0B3"/>
          </w:tcPr>
          <w:p w14:paraId="18584BF0" w14:textId="77777777" w:rsidR="00A34DCE" w:rsidRPr="00A34DCE" w:rsidRDefault="00A34DCE" w:rsidP="00A34DCE">
            <w:pPr>
              <w:spacing w:after="0"/>
              <w:jc w:val="center"/>
              <w:rPr>
                <w:rFonts w:ascii="Calibri" w:eastAsia="Calibri" w:hAnsi="Calibri" w:cs="Times New Roman"/>
                <w:sz w:val="22"/>
              </w:rPr>
            </w:pPr>
          </w:p>
          <w:p w14:paraId="0E65E89E"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Low</w:t>
            </w:r>
          </w:p>
        </w:tc>
        <w:tc>
          <w:tcPr>
            <w:tcW w:w="2130" w:type="dxa"/>
            <w:shd w:val="clear" w:color="auto" w:fill="FFE599"/>
          </w:tcPr>
          <w:p w14:paraId="7699B23D" w14:textId="77777777" w:rsidR="00A34DCE" w:rsidRPr="00A34DCE" w:rsidRDefault="00A34DCE" w:rsidP="00A34DCE">
            <w:pPr>
              <w:spacing w:after="0"/>
              <w:jc w:val="center"/>
              <w:rPr>
                <w:rFonts w:ascii="Calibri" w:eastAsia="Calibri" w:hAnsi="Calibri" w:cs="Times New Roman"/>
                <w:sz w:val="22"/>
              </w:rPr>
            </w:pPr>
          </w:p>
          <w:p w14:paraId="0157BAE3"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Medium</w:t>
            </w:r>
          </w:p>
        </w:tc>
        <w:tc>
          <w:tcPr>
            <w:tcW w:w="2112" w:type="dxa"/>
            <w:shd w:val="clear" w:color="auto" w:fill="FFE599"/>
          </w:tcPr>
          <w:p w14:paraId="1DA93929" w14:textId="77777777" w:rsidR="00A34DCE" w:rsidRPr="00A34DCE" w:rsidRDefault="00A34DCE" w:rsidP="00A34DCE">
            <w:pPr>
              <w:spacing w:after="0"/>
              <w:jc w:val="center"/>
              <w:rPr>
                <w:rFonts w:ascii="Calibri" w:eastAsia="Calibri" w:hAnsi="Calibri" w:cs="Times New Roman"/>
                <w:sz w:val="22"/>
              </w:rPr>
            </w:pPr>
          </w:p>
          <w:p w14:paraId="00029132"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Medium</w:t>
            </w:r>
          </w:p>
        </w:tc>
        <w:tc>
          <w:tcPr>
            <w:tcW w:w="2113" w:type="dxa"/>
            <w:shd w:val="clear" w:color="auto" w:fill="FFE599"/>
          </w:tcPr>
          <w:p w14:paraId="7D88EC16" w14:textId="77777777" w:rsidR="00A34DCE" w:rsidRPr="00A34DCE" w:rsidRDefault="00A34DCE" w:rsidP="00A34DCE">
            <w:pPr>
              <w:spacing w:after="0"/>
              <w:jc w:val="center"/>
              <w:rPr>
                <w:rFonts w:ascii="Calibri" w:eastAsia="Calibri" w:hAnsi="Calibri" w:cs="Times New Roman"/>
                <w:sz w:val="22"/>
              </w:rPr>
            </w:pPr>
          </w:p>
          <w:p w14:paraId="08D6040B" w14:textId="77777777" w:rsidR="00A34DCE" w:rsidRPr="00A34DCE" w:rsidRDefault="00A34DCE" w:rsidP="00A34DCE">
            <w:pPr>
              <w:spacing w:after="0"/>
              <w:jc w:val="center"/>
              <w:rPr>
                <w:rFonts w:ascii="Calibri" w:eastAsia="Calibri" w:hAnsi="Calibri" w:cs="Times New Roman"/>
                <w:sz w:val="22"/>
              </w:rPr>
            </w:pPr>
            <w:r w:rsidRPr="00A34DCE">
              <w:rPr>
                <w:rFonts w:ascii="Calibri" w:eastAsia="Calibri" w:hAnsi="Calibri" w:cs="Times New Roman"/>
                <w:sz w:val="22"/>
              </w:rPr>
              <w:t>Medium</w:t>
            </w:r>
          </w:p>
        </w:tc>
      </w:tr>
    </w:tbl>
    <w:tbl>
      <w:tblPr>
        <w:tblStyle w:val="TableGrid3"/>
        <w:tblW w:w="0" w:type="auto"/>
        <w:tblLook w:val="04A0" w:firstRow="1" w:lastRow="0" w:firstColumn="1" w:lastColumn="0" w:noHBand="0" w:noVBand="1"/>
      </w:tblPr>
      <w:tblGrid>
        <w:gridCol w:w="1771"/>
        <w:gridCol w:w="5200"/>
        <w:gridCol w:w="1939"/>
        <w:gridCol w:w="5040"/>
      </w:tblGrid>
      <w:tr w:rsidR="00C64627" w:rsidRPr="00C64627" w14:paraId="24FBCDE3" w14:textId="77777777" w:rsidTr="00C64627">
        <w:tc>
          <w:tcPr>
            <w:tcW w:w="6971" w:type="dxa"/>
            <w:gridSpan w:val="2"/>
            <w:shd w:val="clear" w:color="auto" w:fill="BDD6EE"/>
          </w:tcPr>
          <w:p w14:paraId="33D8920D" w14:textId="77777777" w:rsidR="00C64627" w:rsidRPr="00C64627" w:rsidRDefault="00C64627" w:rsidP="00C64627">
            <w:pPr>
              <w:spacing w:after="0"/>
              <w:jc w:val="center"/>
              <w:rPr>
                <w:rFonts w:ascii="Calibri" w:eastAsia="Calibri" w:hAnsi="Calibri" w:cs="Times New Roman"/>
                <w:b/>
                <w:sz w:val="36"/>
                <w:szCs w:val="36"/>
              </w:rPr>
            </w:pPr>
            <w:r w:rsidRPr="00C64627">
              <w:rPr>
                <w:rFonts w:ascii="Calibri" w:eastAsia="Calibri" w:hAnsi="Calibri" w:cs="Times New Roman"/>
                <w:b/>
                <w:sz w:val="36"/>
                <w:szCs w:val="36"/>
              </w:rPr>
              <w:t>Likelihood</w:t>
            </w:r>
          </w:p>
        </w:tc>
        <w:tc>
          <w:tcPr>
            <w:tcW w:w="6979" w:type="dxa"/>
            <w:gridSpan w:val="2"/>
            <w:shd w:val="clear" w:color="auto" w:fill="CC99FF"/>
          </w:tcPr>
          <w:p w14:paraId="1667BE4A" w14:textId="77777777" w:rsidR="00C64627" w:rsidRPr="00C64627" w:rsidRDefault="00C64627" w:rsidP="00C64627">
            <w:pPr>
              <w:spacing w:after="0"/>
              <w:jc w:val="center"/>
              <w:rPr>
                <w:rFonts w:ascii="Calibri" w:eastAsia="Calibri" w:hAnsi="Calibri" w:cs="Times New Roman"/>
                <w:b/>
                <w:sz w:val="36"/>
                <w:szCs w:val="36"/>
              </w:rPr>
            </w:pPr>
            <w:r w:rsidRPr="00C64627">
              <w:rPr>
                <w:rFonts w:ascii="Calibri" w:eastAsia="Calibri" w:hAnsi="Calibri" w:cs="Times New Roman"/>
                <w:b/>
                <w:sz w:val="36"/>
                <w:szCs w:val="36"/>
              </w:rPr>
              <w:t>Impact</w:t>
            </w:r>
          </w:p>
        </w:tc>
      </w:tr>
      <w:tr w:rsidR="00C64627" w:rsidRPr="00C64627" w14:paraId="2CD8CA44" w14:textId="77777777" w:rsidTr="00C64627">
        <w:tc>
          <w:tcPr>
            <w:tcW w:w="1771" w:type="dxa"/>
            <w:shd w:val="clear" w:color="auto" w:fill="D9D9D9"/>
          </w:tcPr>
          <w:p w14:paraId="6B164F5C" w14:textId="77777777" w:rsidR="00C64627" w:rsidRPr="00C64627" w:rsidRDefault="00C64627" w:rsidP="00C64627">
            <w:pPr>
              <w:spacing w:after="0"/>
              <w:rPr>
                <w:rFonts w:ascii="Calibri" w:eastAsia="Calibri" w:hAnsi="Calibri" w:cs="Times New Roman"/>
                <w:b/>
                <w:sz w:val="24"/>
              </w:rPr>
            </w:pPr>
            <w:r w:rsidRPr="00C64627">
              <w:rPr>
                <w:rFonts w:ascii="Calibri" w:eastAsia="Calibri" w:hAnsi="Calibri" w:cs="Times New Roman"/>
                <w:b/>
                <w:sz w:val="24"/>
              </w:rPr>
              <w:t>Almost Certain</w:t>
            </w:r>
          </w:p>
        </w:tc>
        <w:tc>
          <w:tcPr>
            <w:tcW w:w="5200" w:type="dxa"/>
          </w:tcPr>
          <w:p w14:paraId="51EF6AB7" w14:textId="77777777" w:rsidR="00C64627" w:rsidRPr="00C64627" w:rsidRDefault="00C64627" w:rsidP="00C64627">
            <w:pPr>
              <w:spacing w:after="0"/>
              <w:rPr>
                <w:rFonts w:ascii="Calibri" w:eastAsia="Calibri" w:hAnsi="Calibri" w:cs="Times New Roman"/>
                <w:sz w:val="24"/>
              </w:rPr>
            </w:pPr>
            <w:proofErr w:type="gramStart"/>
            <w:r w:rsidRPr="00C64627">
              <w:rPr>
                <w:rFonts w:ascii="Calibri" w:eastAsia="Calibri" w:hAnsi="Calibri" w:cs="Times New Roman"/>
                <w:sz w:val="24"/>
              </w:rPr>
              <w:t>Is</w:t>
            </w:r>
            <w:proofErr w:type="gramEnd"/>
            <w:r w:rsidRPr="00C64627">
              <w:rPr>
                <w:rFonts w:ascii="Calibri" w:eastAsia="Calibri" w:hAnsi="Calibri" w:cs="Times New Roman"/>
                <w:sz w:val="24"/>
              </w:rPr>
              <w:t xml:space="preserve"> expected to occur in most circumstances</w:t>
            </w:r>
          </w:p>
        </w:tc>
        <w:tc>
          <w:tcPr>
            <w:tcW w:w="1939" w:type="dxa"/>
            <w:shd w:val="clear" w:color="auto" w:fill="D9D9D9"/>
          </w:tcPr>
          <w:p w14:paraId="68DDD6B4" w14:textId="77777777" w:rsidR="00C64627" w:rsidRPr="00C64627" w:rsidRDefault="00C64627" w:rsidP="00C64627">
            <w:pPr>
              <w:spacing w:after="0"/>
              <w:rPr>
                <w:rFonts w:ascii="Calibri" w:eastAsia="Calibri" w:hAnsi="Calibri" w:cs="Times New Roman"/>
                <w:b/>
                <w:sz w:val="24"/>
              </w:rPr>
            </w:pPr>
            <w:r w:rsidRPr="00C64627">
              <w:rPr>
                <w:rFonts w:ascii="Calibri" w:eastAsia="Calibri" w:hAnsi="Calibri" w:cs="Times New Roman"/>
                <w:b/>
                <w:sz w:val="24"/>
              </w:rPr>
              <w:t>Insignificant</w:t>
            </w:r>
          </w:p>
        </w:tc>
        <w:tc>
          <w:tcPr>
            <w:tcW w:w="5040" w:type="dxa"/>
          </w:tcPr>
          <w:p w14:paraId="2182AAA2" w14:textId="77777777" w:rsidR="00C64627" w:rsidRPr="00C64627" w:rsidRDefault="00C64627" w:rsidP="00C64627">
            <w:pPr>
              <w:spacing w:after="0"/>
              <w:rPr>
                <w:rFonts w:ascii="Calibri" w:eastAsia="Calibri" w:hAnsi="Calibri" w:cs="Times New Roman"/>
                <w:sz w:val="24"/>
              </w:rPr>
            </w:pPr>
            <w:r w:rsidRPr="00C64627">
              <w:rPr>
                <w:rFonts w:ascii="Calibri" w:eastAsia="Calibri" w:hAnsi="Calibri" w:cs="Times New Roman"/>
                <w:sz w:val="24"/>
              </w:rPr>
              <w:t>Injuries not requiring first aid</w:t>
            </w:r>
          </w:p>
        </w:tc>
      </w:tr>
      <w:tr w:rsidR="00C64627" w:rsidRPr="00C64627" w14:paraId="7BB49B5D" w14:textId="77777777" w:rsidTr="00C64627">
        <w:tc>
          <w:tcPr>
            <w:tcW w:w="1771" w:type="dxa"/>
            <w:shd w:val="clear" w:color="auto" w:fill="D9D9D9"/>
          </w:tcPr>
          <w:p w14:paraId="13D45C23" w14:textId="77777777" w:rsidR="00C64627" w:rsidRPr="00C64627" w:rsidRDefault="00C64627" w:rsidP="00C64627">
            <w:pPr>
              <w:spacing w:after="0"/>
              <w:rPr>
                <w:rFonts w:ascii="Calibri" w:eastAsia="Calibri" w:hAnsi="Calibri" w:cs="Times New Roman"/>
                <w:b/>
                <w:sz w:val="24"/>
              </w:rPr>
            </w:pPr>
            <w:r w:rsidRPr="00C64627">
              <w:rPr>
                <w:rFonts w:ascii="Calibri" w:eastAsia="Calibri" w:hAnsi="Calibri" w:cs="Times New Roman"/>
                <w:b/>
                <w:sz w:val="24"/>
              </w:rPr>
              <w:t>Likely</w:t>
            </w:r>
          </w:p>
        </w:tc>
        <w:tc>
          <w:tcPr>
            <w:tcW w:w="5200" w:type="dxa"/>
          </w:tcPr>
          <w:p w14:paraId="54DF5E7D" w14:textId="77777777" w:rsidR="00C64627" w:rsidRPr="00C64627" w:rsidRDefault="00C64627" w:rsidP="00C64627">
            <w:pPr>
              <w:spacing w:after="0"/>
              <w:rPr>
                <w:rFonts w:ascii="Calibri" w:eastAsia="Calibri" w:hAnsi="Calibri" w:cs="Times New Roman"/>
                <w:sz w:val="24"/>
              </w:rPr>
            </w:pPr>
            <w:r w:rsidRPr="00C64627">
              <w:rPr>
                <w:rFonts w:ascii="Calibri" w:eastAsia="Calibri" w:hAnsi="Calibri" w:cs="Times New Roman"/>
                <w:sz w:val="24"/>
              </w:rPr>
              <w:t>Will probably occur in most circumstances</w:t>
            </w:r>
          </w:p>
        </w:tc>
        <w:tc>
          <w:tcPr>
            <w:tcW w:w="1939" w:type="dxa"/>
            <w:shd w:val="clear" w:color="auto" w:fill="D9D9D9"/>
          </w:tcPr>
          <w:p w14:paraId="1838CEF5" w14:textId="77777777" w:rsidR="00C64627" w:rsidRPr="00C64627" w:rsidRDefault="00C64627" w:rsidP="00C64627">
            <w:pPr>
              <w:spacing w:after="0"/>
              <w:rPr>
                <w:rFonts w:ascii="Calibri" w:eastAsia="Calibri" w:hAnsi="Calibri" w:cs="Times New Roman"/>
                <w:b/>
                <w:sz w:val="24"/>
              </w:rPr>
            </w:pPr>
            <w:r w:rsidRPr="00C64627">
              <w:rPr>
                <w:rFonts w:ascii="Calibri" w:eastAsia="Calibri" w:hAnsi="Calibri" w:cs="Times New Roman"/>
                <w:b/>
                <w:sz w:val="24"/>
              </w:rPr>
              <w:t>Minor</w:t>
            </w:r>
          </w:p>
        </w:tc>
        <w:tc>
          <w:tcPr>
            <w:tcW w:w="5040" w:type="dxa"/>
          </w:tcPr>
          <w:p w14:paraId="566855E8" w14:textId="77777777" w:rsidR="00C64627" w:rsidRPr="00C64627" w:rsidRDefault="00C64627" w:rsidP="00C64627">
            <w:pPr>
              <w:spacing w:after="0"/>
              <w:rPr>
                <w:rFonts w:ascii="Calibri" w:eastAsia="Calibri" w:hAnsi="Calibri" w:cs="Times New Roman"/>
                <w:sz w:val="24"/>
              </w:rPr>
            </w:pPr>
            <w:r w:rsidRPr="00C64627">
              <w:rPr>
                <w:rFonts w:ascii="Calibri" w:eastAsia="Calibri" w:hAnsi="Calibri" w:cs="Times New Roman"/>
                <w:sz w:val="24"/>
              </w:rPr>
              <w:t>First aid required</w:t>
            </w:r>
          </w:p>
        </w:tc>
      </w:tr>
      <w:tr w:rsidR="00C64627" w:rsidRPr="00C64627" w14:paraId="58C740A2" w14:textId="77777777" w:rsidTr="00C64627">
        <w:tc>
          <w:tcPr>
            <w:tcW w:w="1771" w:type="dxa"/>
            <w:shd w:val="clear" w:color="auto" w:fill="D9D9D9"/>
          </w:tcPr>
          <w:p w14:paraId="5AB9492D" w14:textId="77777777" w:rsidR="00C64627" w:rsidRPr="00C64627" w:rsidRDefault="00C64627" w:rsidP="00C64627">
            <w:pPr>
              <w:spacing w:after="0"/>
              <w:rPr>
                <w:rFonts w:ascii="Calibri" w:eastAsia="Calibri" w:hAnsi="Calibri" w:cs="Times New Roman"/>
                <w:b/>
                <w:sz w:val="24"/>
              </w:rPr>
            </w:pPr>
            <w:r w:rsidRPr="00C64627">
              <w:rPr>
                <w:rFonts w:ascii="Calibri" w:eastAsia="Calibri" w:hAnsi="Calibri" w:cs="Times New Roman"/>
                <w:b/>
                <w:sz w:val="24"/>
              </w:rPr>
              <w:t>Possible</w:t>
            </w:r>
          </w:p>
        </w:tc>
        <w:tc>
          <w:tcPr>
            <w:tcW w:w="5200" w:type="dxa"/>
          </w:tcPr>
          <w:p w14:paraId="11393012" w14:textId="77777777" w:rsidR="00C64627" w:rsidRPr="00C64627" w:rsidRDefault="00C64627" w:rsidP="00C64627">
            <w:pPr>
              <w:spacing w:after="0"/>
              <w:rPr>
                <w:rFonts w:ascii="Calibri" w:eastAsia="Calibri" w:hAnsi="Calibri" w:cs="Times New Roman"/>
                <w:sz w:val="24"/>
              </w:rPr>
            </w:pPr>
            <w:r w:rsidRPr="00C64627">
              <w:rPr>
                <w:rFonts w:ascii="Calibri" w:eastAsia="Calibri" w:hAnsi="Calibri" w:cs="Times New Roman"/>
                <w:sz w:val="24"/>
              </w:rPr>
              <w:t>Could Occur at some time</w:t>
            </w:r>
          </w:p>
        </w:tc>
        <w:tc>
          <w:tcPr>
            <w:tcW w:w="1939" w:type="dxa"/>
            <w:shd w:val="clear" w:color="auto" w:fill="D9D9D9"/>
          </w:tcPr>
          <w:p w14:paraId="59F5EB85" w14:textId="77777777" w:rsidR="00C64627" w:rsidRPr="00C64627" w:rsidRDefault="00C64627" w:rsidP="00C64627">
            <w:pPr>
              <w:spacing w:after="0"/>
              <w:rPr>
                <w:rFonts w:ascii="Calibri" w:eastAsia="Calibri" w:hAnsi="Calibri" w:cs="Times New Roman"/>
                <w:b/>
                <w:sz w:val="24"/>
              </w:rPr>
            </w:pPr>
            <w:r w:rsidRPr="00C64627">
              <w:rPr>
                <w:rFonts w:ascii="Calibri" w:eastAsia="Calibri" w:hAnsi="Calibri" w:cs="Times New Roman"/>
                <w:b/>
                <w:sz w:val="24"/>
              </w:rPr>
              <w:t>Moderate</w:t>
            </w:r>
          </w:p>
        </w:tc>
        <w:tc>
          <w:tcPr>
            <w:tcW w:w="5040" w:type="dxa"/>
          </w:tcPr>
          <w:p w14:paraId="4A592402" w14:textId="77777777" w:rsidR="00C64627" w:rsidRPr="00C64627" w:rsidRDefault="00C64627" w:rsidP="00C64627">
            <w:pPr>
              <w:spacing w:after="0"/>
              <w:rPr>
                <w:rFonts w:ascii="Calibri" w:eastAsia="Calibri" w:hAnsi="Calibri" w:cs="Times New Roman"/>
                <w:sz w:val="24"/>
              </w:rPr>
            </w:pPr>
            <w:r w:rsidRPr="00C64627">
              <w:rPr>
                <w:rFonts w:ascii="Calibri" w:eastAsia="Calibri" w:hAnsi="Calibri" w:cs="Times New Roman"/>
                <w:sz w:val="24"/>
              </w:rPr>
              <w:t>Medical treatment required</w:t>
            </w:r>
          </w:p>
        </w:tc>
      </w:tr>
      <w:tr w:rsidR="00C64627" w:rsidRPr="00C64627" w14:paraId="4145A872" w14:textId="77777777" w:rsidTr="00C64627">
        <w:tc>
          <w:tcPr>
            <w:tcW w:w="1771" w:type="dxa"/>
            <w:shd w:val="clear" w:color="auto" w:fill="D9D9D9"/>
          </w:tcPr>
          <w:p w14:paraId="6F0773DF" w14:textId="77777777" w:rsidR="00C64627" w:rsidRPr="00C64627" w:rsidRDefault="00C64627" w:rsidP="00C64627">
            <w:pPr>
              <w:spacing w:after="0"/>
              <w:rPr>
                <w:rFonts w:ascii="Calibri" w:eastAsia="Calibri" w:hAnsi="Calibri" w:cs="Times New Roman"/>
                <w:b/>
                <w:sz w:val="24"/>
              </w:rPr>
            </w:pPr>
            <w:r w:rsidRPr="00C64627">
              <w:rPr>
                <w:rFonts w:ascii="Calibri" w:eastAsia="Calibri" w:hAnsi="Calibri" w:cs="Times New Roman"/>
                <w:b/>
                <w:sz w:val="24"/>
              </w:rPr>
              <w:t>Unlikely</w:t>
            </w:r>
          </w:p>
        </w:tc>
        <w:tc>
          <w:tcPr>
            <w:tcW w:w="5200" w:type="dxa"/>
          </w:tcPr>
          <w:p w14:paraId="0BF516DE" w14:textId="77777777" w:rsidR="00C64627" w:rsidRPr="00C64627" w:rsidRDefault="00C64627" w:rsidP="00C64627">
            <w:pPr>
              <w:spacing w:after="0"/>
              <w:rPr>
                <w:rFonts w:ascii="Calibri" w:eastAsia="Calibri" w:hAnsi="Calibri" w:cs="Times New Roman"/>
                <w:sz w:val="24"/>
              </w:rPr>
            </w:pPr>
            <w:r w:rsidRPr="00C64627">
              <w:rPr>
                <w:rFonts w:ascii="Calibri" w:eastAsia="Calibri" w:hAnsi="Calibri" w:cs="Times New Roman"/>
                <w:sz w:val="24"/>
              </w:rPr>
              <w:t>Not likely to occur in normal circumstances</w:t>
            </w:r>
          </w:p>
        </w:tc>
        <w:tc>
          <w:tcPr>
            <w:tcW w:w="1939" w:type="dxa"/>
            <w:shd w:val="clear" w:color="auto" w:fill="D9D9D9"/>
          </w:tcPr>
          <w:p w14:paraId="547B0901" w14:textId="77777777" w:rsidR="00C64627" w:rsidRPr="00C64627" w:rsidRDefault="00C64627" w:rsidP="00C64627">
            <w:pPr>
              <w:spacing w:after="0"/>
              <w:rPr>
                <w:rFonts w:ascii="Calibri" w:eastAsia="Calibri" w:hAnsi="Calibri" w:cs="Times New Roman"/>
                <w:b/>
                <w:sz w:val="24"/>
              </w:rPr>
            </w:pPr>
            <w:r w:rsidRPr="00C64627">
              <w:rPr>
                <w:rFonts w:ascii="Calibri" w:eastAsia="Calibri" w:hAnsi="Calibri" w:cs="Times New Roman"/>
                <w:b/>
                <w:sz w:val="24"/>
              </w:rPr>
              <w:t>Major</w:t>
            </w:r>
          </w:p>
        </w:tc>
        <w:tc>
          <w:tcPr>
            <w:tcW w:w="5040" w:type="dxa"/>
          </w:tcPr>
          <w:p w14:paraId="0F155AB6" w14:textId="77777777" w:rsidR="00C64627" w:rsidRPr="00C64627" w:rsidRDefault="00C64627" w:rsidP="00C64627">
            <w:pPr>
              <w:spacing w:after="0"/>
              <w:rPr>
                <w:rFonts w:ascii="Calibri" w:eastAsia="Calibri" w:hAnsi="Calibri" w:cs="Times New Roman"/>
                <w:sz w:val="24"/>
              </w:rPr>
            </w:pPr>
            <w:r w:rsidRPr="00C64627">
              <w:rPr>
                <w:rFonts w:ascii="Calibri" w:eastAsia="Calibri" w:hAnsi="Calibri" w:cs="Times New Roman"/>
                <w:sz w:val="24"/>
              </w:rPr>
              <w:t>Hospital admission required</w:t>
            </w:r>
          </w:p>
        </w:tc>
      </w:tr>
      <w:tr w:rsidR="00C64627" w:rsidRPr="00C64627" w14:paraId="4D6E3665" w14:textId="77777777" w:rsidTr="00C64627">
        <w:tc>
          <w:tcPr>
            <w:tcW w:w="1771" w:type="dxa"/>
            <w:shd w:val="clear" w:color="auto" w:fill="D9D9D9"/>
          </w:tcPr>
          <w:p w14:paraId="285BFD53" w14:textId="77777777" w:rsidR="00C64627" w:rsidRPr="00C64627" w:rsidRDefault="00C64627" w:rsidP="00C64627">
            <w:pPr>
              <w:spacing w:after="0"/>
              <w:rPr>
                <w:rFonts w:ascii="Calibri" w:eastAsia="Calibri" w:hAnsi="Calibri" w:cs="Times New Roman"/>
                <w:b/>
                <w:sz w:val="24"/>
              </w:rPr>
            </w:pPr>
            <w:r w:rsidRPr="00C64627">
              <w:rPr>
                <w:rFonts w:ascii="Calibri" w:eastAsia="Calibri" w:hAnsi="Calibri" w:cs="Times New Roman"/>
                <w:b/>
                <w:sz w:val="24"/>
              </w:rPr>
              <w:t>Rare</w:t>
            </w:r>
          </w:p>
        </w:tc>
        <w:tc>
          <w:tcPr>
            <w:tcW w:w="5200" w:type="dxa"/>
          </w:tcPr>
          <w:p w14:paraId="6C121FCF" w14:textId="77777777" w:rsidR="00C64627" w:rsidRPr="00C64627" w:rsidRDefault="00C64627" w:rsidP="00C64627">
            <w:pPr>
              <w:spacing w:after="0"/>
              <w:rPr>
                <w:rFonts w:ascii="Calibri" w:eastAsia="Calibri" w:hAnsi="Calibri" w:cs="Times New Roman"/>
                <w:sz w:val="24"/>
              </w:rPr>
            </w:pPr>
            <w:r w:rsidRPr="00C64627">
              <w:rPr>
                <w:rFonts w:ascii="Calibri" w:eastAsia="Calibri" w:hAnsi="Calibri" w:cs="Times New Roman"/>
                <w:sz w:val="24"/>
              </w:rPr>
              <w:t>May occur only in exceptional circumstances</w:t>
            </w:r>
          </w:p>
        </w:tc>
        <w:tc>
          <w:tcPr>
            <w:tcW w:w="1939" w:type="dxa"/>
            <w:shd w:val="clear" w:color="auto" w:fill="D9D9D9"/>
          </w:tcPr>
          <w:p w14:paraId="0E5B2D0E" w14:textId="77777777" w:rsidR="00C64627" w:rsidRPr="00C64627" w:rsidRDefault="00C64627" w:rsidP="00C64627">
            <w:pPr>
              <w:spacing w:after="0"/>
              <w:rPr>
                <w:rFonts w:ascii="Calibri" w:eastAsia="Calibri" w:hAnsi="Calibri" w:cs="Times New Roman"/>
                <w:b/>
                <w:sz w:val="24"/>
              </w:rPr>
            </w:pPr>
            <w:r w:rsidRPr="00C64627">
              <w:rPr>
                <w:rFonts w:ascii="Calibri" w:eastAsia="Calibri" w:hAnsi="Calibri" w:cs="Times New Roman"/>
                <w:b/>
                <w:sz w:val="24"/>
              </w:rPr>
              <w:t>Severe</w:t>
            </w:r>
          </w:p>
        </w:tc>
        <w:tc>
          <w:tcPr>
            <w:tcW w:w="5040" w:type="dxa"/>
          </w:tcPr>
          <w:p w14:paraId="5ADC3871" w14:textId="77777777" w:rsidR="00C64627" w:rsidRPr="00C64627" w:rsidRDefault="00C64627" w:rsidP="00C64627">
            <w:pPr>
              <w:spacing w:after="0"/>
              <w:rPr>
                <w:rFonts w:ascii="Calibri" w:eastAsia="Calibri" w:hAnsi="Calibri" w:cs="Times New Roman"/>
                <w:sz w:val="24"/>
              </w:rPr>
            </w:pPr>
            <w:r w:rsidRPr="00C64627">
              <w:rPr>
                <w:rFonts w:ascii="Calibri" w:eastAsia="Calibri" w:hAnsi="Calibri" w:cs="Times New Roman"/>
                <w:sz w:val="24"/>
              </w:rPr>
              <w:t xml:space="preserve">Death or permanent disability to one or more persons. </w:t>
            </w:r>
          </w:p>
        </w:tc>
      </w:tr>
    </w:tbl>
    <w:p w14:paraId="0B7063B3" w14:textId="77777777" w:rsidR="00F3140C" w:rsidRDefault="00F3140C" w:rsidP="00C64627">
      <w:pPr>
        <w:spacing w:after="0"/>
        <w:rPr>
          <w:sz w:val="22"/>
          <w:szCs w:val="22"/>
        </w:rPr>
      </w:pPr>
    </w:p>
    <w:p w14:paraId="39CC5222" w14:textId="77777777" w:rsidR="006212FE" w:rsidRDefault="006212FE" w:rsidP="00C64627">
      <w:pPr>
        <w:spacing w:after="0"/>
        <w:rPr>
          <w:sz w:val="22"/>
          <w:szCs w:val="22"/>
        </w:rPr>
      </w:pPr>
    </w:p>
    <w:bookmarkEnd w:id="0"/>
    <w:bookmarkEnd w:id="1"/>
    <w:p w14:paraId="531218BA" w14:textId="77777777" w:rsidR="006212FE" w:rsidRPr="00240D0F" w:rsidRDefault="006212FE" w:rsidP="00945FDC">
      <w:pPr>
        <w:spacing w:after="0"/>
        <w:rPr>
          <w:sz w:val="22"/>
          <w:szCs w:val="22"/>
        </w:rPr>
      </w:pPr>
    </w:p>
    <w:sectPr w:rsidR="006212FE" w:rsidRPr="00240D0F" w:rsidSect="004E737B">
      <w:headerReference w:type="default" r:id="rId14"/>
      <w:footerReference w:type="default" r:id="rId15"/>
      <w:pgSz w:w="16840" w:h="11900" w:orient="landscape"/>
      <w:pgMar w:top="426" w:right="1440" w:bottom="284"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57354" w14:textId="77777777" w:rsidR="005F5CCD" w:rsidRDefault="005F5CCD" w:rsidP="00FC22FE">
      <w:r>
        <w:separator/>
      </w:r>
    </w:p>
  </w:endnote>
  <w:endnote w:type="continuationSeparator" w:id="0">
    <w:p w14:paraId="54722520" w14:textId="77777777" w:rsidR="005F5CCD" w:rsidRDefault="005F5CCD" w:rsidP="00FC22FE">
      <w:r>
        <w:continuationSeparator/>
      </w:r>
    </w:p>
  </w:endnote>
  <w:endnote w:type="continuationNotice" w:id="1">
    <w:p w14:paraId="3DFE1901" w14:textId="77777777" w:rsidR="005F5CCD" w:rsidRDefault="005F5C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etaPlusMedium- Roman">
    <w:altName w:val="Calibri"/>
    <w:panose1 w:val="00000000000000000000"/>
    <w:charset w:val="00"/>
    <w:family w:val="auto"/>
    <w:notTrueType/>
    <w:pitch w:val="default"/>
    <w:sig w:usb0="00000003" w:usb1="00000000" w:usb2="00000000" w:usb3="00000000" w:csb0="00000001" w:csb1="00000000"/>
  </w:font>
  <w:font w:name="MetaPlusNormal- Roman">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435433"/>
      <w:docPartObj>
        <w:docPartGallery w:val="Page Numbers (Bottom of Page)"/>
        <w:docPartUnique/>
      </w:docPartObj>
    </w:sdtPr>
    <w:sdtEndPr>
      <w:rPr>
        <w:noProof/>
      </w:rPr>
    </w:sdtEndPr>
    <w:sdtContent>
      <w:p w14:paraId="22C3A8EC" w14:textId="73C09E4D" w:rsidR="00B95F17" w:rsidRDefault="00B95F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AAFD9" w14:textId="77777777" w:rsidR="005F5CCD" w:rsidRDefault="005F5CCD" w:rsidP="00FC22FE">
      <w:r>
        <w:separator/>
      </w:r>
    </w:p>
  </w:footnote>
  <w:footnote w:type="continuationSeparator" w:id="0">
    <w:p w14:paraId="37C92EA8" w14:textId="77777777" w:rsidR="005F5CCD" w:rsidRDefault="005F5CCD" w:rsidP="00FC22FE">
      <w:r>
        <w:continuationSeparator/>
      </w:r>
    </w:p>
  </w:footnote>
  <w:footnote w:type="continuationNotice" w:id="1">
    <w:p w14:paraId="41E1D34A" w14:textId="77777777" w:rsidR="005F5CCD" w:rsidRDefault="005F5C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473C" w14:textId="060A12F0" w:rsidR="001F6349" w:rsidRDefault="001F6349">
    <w:pPr>
      <w:pStyle w:val="Header"/>
      <w:rPr>
        <w:noProof/>
      </w:rPr>
    </w:pPr>
    <w:r>
      <w:rPr>
        <w:noProof/>
      </w:rPr>
      <w:drawing>
        <wp:anchor distT="0" distB="0" distL="114300" distR="114300" simplePos="0" relativeHeight="251658240" behindDoc="0" locked="0" layoutInCell="1" allowOverlap="1" wp14:anchorId="47E4D054" wp14:editId="52CC2C77">
          <wp:simplePos x="0" y="0"/>
          <wp:positionH relativeFrom="column">
            <wp:posOffset>-552450</wp:posOffset>
          </wp:positionH>
          <wp:positionV relativeFrom="paragraph">
            <wp:posOffset>-240665</wp:posOffset>
          </wp:positionV>
          <wp:extent cx="2075180" cy="1152525"/>
          <wp:effectExtent l="0" t="0" r="0" b="0"/>
          <wp:wrapSquare wrapText="bothSides"/>
          <wp:docPr id="1742517174" name="Picture 174251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1152525"/>
                  </a:xfrm>
                  <a:prstGeom prst="rect">
                    <a:avLst/>
                  </a:prstGeom>
                  <a:noFill/>
                </pic:spPr>
              </pic:pic>
            </a:graphicData>
          </a:graphic>
          <wp14:sizeRelH relativeFrom="page">
            <wp14:pctWidth>0</wp14:pctWidth>
          </wp14:sizeRelH>
          <wp14:sizeRelV relativeFrom="page">
            <wp14:pctHeight>0</wp14:pctHeight>
          </wp14:sizeRelV>
        </wp:anchor>
      </w:drawing>
    </w:r>
  </w:p>
  <w:p w14:paraId="7504A11E" w14:textId="75FD0086" w:rsidR="005414B4" w:rsidRDefault="005414B4">
    <w:pPr>
      <w:pStyle w:val="Header"/>
      <w:rPr>
        <w:noProof/>
      </w:rPr>
    </w:pPr>
  </w:p>
  <w:p w14:paraId="55439DE6" w14:textId="77777777" w:rsidR="001F6349" w:rsidRDefault="001F6349">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43DE" w14:textId="1E16870D" w:rsidR="005414B4" w:rsidRPr="00096493" w:rsidRDefault="005414B4" w:rsidP="00096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569A"/>
    <w:multiLevelType w:val="multilevel"/>
    <w:tmpl w:val="3C0C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50684"/>
    <w:multiLevelType w:val="hybridMultilevel"/>
    <w:tmpl w:val="0FD81012"/>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C7C58D2"/>
    <w:multiLevelType w:val="hybridMultilevel"/>
    <w:tmpl w:val="844A9F16"/>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D80094"/>
    <w:multiLevelType w:val="hybridMultilevel"/>
    <w:tmpl w:val="B61A9C6C"/>
    <w:lvl w:ilvl="0" w:tplc="D52C826C">
      <w:start w:val="1"/>
      <w:numFmt w:val="bullet"/>
      <w:lvlText w:val=""/>
      <w:lvlJc w:val="left"/>
      <w:pPr>
        <w:ind w:left="1066" w:hanging="360"/>
      </w:pPr>
      <w:rPr>
        <w:rFonts w:ascii="Symbol" w:hAnsi="Symbol" w:hint="default"/>
      </w:rPr>
    </w:lvl>
    <w:lvl w:ilvl="1" w:tplc="0C090003" w:tentative="1">
      <w:start w:val="1"/>
      <w:numFmt w:val="bullet"/>
      <w:lvlText w:val="o"/>
      <w:lvlJc w:val="left"/>
      <w:pPr>
        <w:ind w:left="1786" w:hanging="360"/>
      </w:pPr>
      <w:rPr>
        <w:rFonts w:ascii="Courier New" w:hAnsi="Courier New" w:cs="Courier New" w:hint="default"/>
      </w:rPr>
    </w:lvl>
    <w:lvl w:ilvl="2" w:tplc="0C090005" w:tentative="1">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4" w15:restartNumberingAfterBreak="0">
    <w:nsid w:val="36522295"/>
    <w:multiLevelType w:val="hybridMultilevel"/>
    <w:tmpl w:val="8C30B1F6"/>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DF3575"/>
    <w:multiLevelType w:val="hybridMultilevel"/>
    <w:tmpl w:val="1DBAED7C"/>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AF48AA"/>
    <w:multiLevelType w:val="multilevel"/>
    <w:tmpl w:val="AD2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8120AC"/>
    <w:multiLevelType w:val="hybridMultilevel"/>
    <w:tmpl w:val="53F41060"/>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1C066B"/>
    <w:multiLevelType w:val="hybridMultilevel"/>
    <w:tmpl w:val="CABE86CE"/>
    <w:lvl w:ilvl="0" w:tplc="D52C826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D0A4C5F"/>
    <w:multiLevelType w:val="hybridMultilevel"/>
    <w:tmpl w:val="F02A248C"/>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E03A03"/>
    <w:multiLevelType w:val="hybridMultilevel"/>
    <w:tmpl w:val="F0966A8A"/>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0E7C75"/>
    <w:multiLevelType w:val="hybridMultilevel"/>
    <w:tmpl w:val="F93CFD68"/>
    <w:lvl w:ilvl="0" w:tplc="D84C609E">
      <w:start w:val="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A15356"/>
    <w:multiLevelType w:val="multilevel"/>
    <w:tmpl w:val="9512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2D3F05"/>
    <w:multiLevelType w:val="hybridMultilevel"/>
    <w:tmpl w:val="AACE4044"/>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D5619B"/>
    <w:multiLevelType w:val="hybridMultilevel"/>
    <w:tmpl w:val="8AB49D06"/>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161A39"/>
    <w:multiLevelType w:val="hybridMultilevel"/>
    <w:tmpl w:val="8228CBB2"/>
    <w:lvl w:ilvl="0" w:tplc="D52C826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2D84FAE"/>
    <w:multiLevelType w:val="hybridMultilevel"/>
    <w:tmpl w:val="5978D3E8"/>
    <w:lvl w:ilvl="0" w:tplc="24C4BCB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AE2AEB"/>
    <w:multiLevelType w:val="multilevel"/>
    <w:tmpl w:val="7A34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202B4A"/>
    <w:multiLevelType w:val="hybridMultilevel"/>
    <w:tmpl w:val="7DF45C04"/>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9699B"/>
    <w:multiLevelType w:val="hybridMultilevel"/>
    <w:tmpl w:val="5334704C"/>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9E6AF6"/>
    <w:multiLevelType w:val="hybridMultilevel"/>
    <w:tmpl w:val="411ADBDE"/>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3C6A04"/>
    <w:multiLevelType w:val="hybridMultilevel"/>
    <w:tmpl w:val="F41C951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CA059AA"/>
    <w:multiLevelType w:val="hybridMultilevel"/>
    <w:tmpl w:val="FB42AE58"/>
    <w:lvl w:ilvl="0" w:tplc="D52C8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3224238">
    <w:abstractNumId w:val="4"/>
  </w:num>
  <w:num w:numId="2" w16cid:durableId="2033071773">
    <w:abstractNumId w:val="14"/>
  </w:num>
  <w:num w:numId="3" w16cid:durableId="1263104773">
    <w:abstractNumId w:val="7"/>
  </w:num>
  <w:num w:numId="4" w16cid:durableId="1571305762">
    <w:abstractNumId w:val="19"/>
  </w:num>
  <w:num w:numId="5" w16cid:durableId="737553222">
    <w:abstractNumId w:val="13"/>
  </w:num>
  <w:num w:numId="6" w16cid:durableId="1814640401">
    <w:abstractNumId w:val="5"/>
  </w:num>
  <w:num w:numId="7" w16cid:durableId="14501173">
    <w:abstractNumId w:val="20"/>
  </w:num>
  <w:num w:numId="8" w16cid:durableId="460852014">
    <w:abstractNumId w:val="22"/>
  </w:num>
  <w:num w:numId="9" w16cid:durableId="1421482053">
    <w:abstractNumId w:val="10"/>
  </w:num>
  <w:num w:numId="10" w16cid:durableId="1120954240">
    <w:abstractNumId w:val="1"/>
  </w:num>
  <w:num w:numId="11" w16cid:durableId="1159035427">
    <w:abstractNumId w:val="21"/>
  </w:num>
  <w:num w:numId="12" w16cid:durableId="645401907">
    <w:abstractNumId w:val="16"/>
  </w:num>
  <w:num w:numId="13" w16cid:durableId="346909744">
    <w:abstractNumId w:val="2"/>
  </w:num>
  <w:num w:numId="14" w16cid:durableId="975449880">
    <w:abstractNumId w:val="18"/>
  </w:num>
  <w:num w:numId="15" w16cid:durableId="774904234">
    <w:abstractNumId w:val="9"/>
  </w:num>
  <w:num w:numId="16" w16cid:durableId="1893694643">
    <w:abstractNumId w:val="3"/>
  </w:num>
  <w:num w:numId="17" w16cid:durableId="2101952494">
    <w:abstractNumId w:val="15"/>
  </w:num>
  <w:num w:numId="18" w16cid:durableId="481387368">
    <w:abstractNumId w:val="8"/>
  </w:num>
  <w:num w:numId="19" w16cid:durableId="1600870088">
    <w:abstractNumId w:val="11"/>
  </w:num>
  <w:num w:numId="20" w16cid:durableId="888960081">
    <w:abstractNumId w:val="17"/>
  </w:num>
  <w:num w:numId="21" w16cid:durableId="1114907391">
    <w:abstractNumId w:val="0"/>
  </w:num>
  <w:num w:numId="22" w16cid:durableId="1669364229">
    <w:abstractNumId w:val="6"/>
  </w:num>
  <w:num w:numId="23" w16cid:durableId="66501875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EC"/>
    <w:rsid w:val="00000196"/>
    <w:rsid w:val="00000C9A"/>
    <w:rsid w:val="000010D7"/>
    <w:rsid w:val="0000220A"/>
    <w:rsid w:val="00004128"/>
    <w:rsid w:val="0000436A"/>
    <w:rsid w:val="000115FE"/>
    <w:rsid w:val="00011917"/>
    <w:rsid w:val="00011AD3"/>
    <w:rsid w:val="00011FA8"/>
    <w:rsid w:val="00014323"/>
    <w:rsid w:val="00014B0B"/>
    <w:rsid w:val="00020383"/>
    <w:rsid w:val="00024D7D"/>
    <w:rsid w:val="000252FC"/>
    <w:rsid w:val="00027957"/>
    <w:rsid w:val="000315E2"/>
    <w:rsid w:val="00031AAE"/>
    <w:rsid w:val="000435CE"/>
    <w:rsid w:val="00044385"/>
    <w:rsid w:val="00046A94"/>
    <w:rsid w:val="00050732"/>
    <w:rsid w:val="00050843"/>
    <w:rsid w:val="000508AB"/>
    <w:rsid w:val="00050D71"/>
    <w:rsid w:val="00051334"/>
    <w:rsid w:val="00052746"/>
    <w:rsid w:val="000527A6"/>
    <w:rsid w:val="00057D44"/>
    <w:rsid w:val="00060110"/>
    <w:rsid w:val="00061FDB"/>
    <w:rsid w:val="000651F7"/>
    <w:rsid w:val="0006588E"/>
    <w:rsid w:val="00066C9F"/>
    <w:rsid w:val="0007043F"/>
    <w:rsid w:val="00070591"/>
    <w:rsid w:val="00073643"/>
    <w:rsid w:val="000737C2"/>
    <w:rsid w:val="00073F9A"/>
    <w:rsid w:val="00074AFD"/>
    <w:rsid w:val="00074B13"/>
    <w:rsid w:val="00074BC0"/>
    <w:rsid w:val="00075DB1"/>
    <w:rsid w:val="0008035D"/>
    <w:rsid w:val="00082D37"/>
    <w:rsid w:val="00083D9B"/>
    <w:rsid w:val="000854A5"/>
    <w:rsid w:val="00087E73"/>
    <w:rsid w:val="00091DA2"/>
    <w:rsid w:val="000961F7"/>
    <w:rsid w:val="00096493"/>
    <w:rsid w:val="00097957"/>
    <w:rsid w:val="000A02C1"/>
    <w:rsid w:val="000A0444"/>
    <w:rsid w:val="000A575C"/>
    <w:rsid w:val="000A5F3E"/>
    <w:rsid w:val="000A6611"/>
    <w:rsid w:val="000B08EC"/>
    <w:rsid w:val="000B392E"/>
    <w:rsid w:val="000B4F61"/>
    <w:rsid w:val="000B5428"/>
    <w:rsid w:val="000B6A50"/>
    <w:rsid w:val="000B7269"/>
    <w:rsid w:val="000B7923"/>
    <w:rsid w:val="000C00EA"/>
    <w:rsid w:val="000C2B53"/>
    <w:rsid w:val="000C3A4B"/>
    <w:rsid w:val="000C6E34"/>
    <w:rsid w:val="000C7E9D"/>
    <w:rsid w:val="000D158D"/>
    <w:rsid w:val="000D2D37"/>
    <w:rsid w:val="000D2E6F"/>
    <w:rsid w:val="000D36E2"/>
    <w:rsid w:val="000D371B"/>
    <w:rsid w:val="000D53AE"/>
    <w:rsid w:val="000D5A32"/>
    <w:rsid w:val="000D6505"/>
    <w:rsid w:val="000D7849"/>
    <w:rsid w:val="000E0C93"/>
    <w:rsid w:val="000E42D4"/>
    <w:rsid w:val="000E595D"/>
    <w:rsid w:val="000E71C8"/>
    <w:rsid w:val="000F1274"/>
    <w:rsid w:val="000F28EB"/>
    <w:rsid w:val="000F6C57"/>
    <w:rsid w:val="000F7641"/>
    <w:rsid w:val="000F782D"/>
    <w:rsid w:val="000F7E00"/>
    <w:rsid w:val="00106911"/>
    <w:rsid w:val="00107071"/>
    <w:rsid w:val="00111AB3"/>
    <w:rsid w:val="00111D4C"/>
    <w:rsid w:val="00113B05"/>
    <w:rsid w:val="00116D75"/>
    <w:rsid w:val="00117690"/>
    <w:rsid w:val="001176F2"/>
    <w:rsid w:val="00117E12"/>
    <w:rsid w:val="00120F26"/>
    <w:rsid w:val="0012124F"/>
    <w:rsid w:val="0012198E"/>
    <w:rsid w:val="0012272A"/>
    <w:rsid w:val="00124006"/>
    <w:rsid w:val="001255C1"/>
    <w:rsid w:val="00136690"/>
    <w:rsid w:val="00137091"/>
    <w:rsid w:val="00140413"/>
    <w:rsid w:val="00143205"/>
    <w:rsid w:val="001449E6"/>
    <w:rsid w:val="001453FA"/>
    <w:rsid w:val="00146E5A"/>
    <w:rsid w:val="001478C3"/>
    <w:rsid w:val="0015211B"/>
    <w:rsid w:val="00152CE1"/>
    <w:rsid w:val="001538BA"/>
    <w:rsid w:val="0016043F"/>
    <w:rsid w:val="00162F84"/>
    <w:rsid w:val="001635DB"/>
    <w:rsid w:val="001655E9"/>
    <w:rsid w:val="001707FE"/>
    <w:rsid w:val="00170DC4"/>
    <w:rsid w:val="00177A0D"/>
    <w:rsid w:val="001803FA"/>
    <w:rsid w:val="00181353"/>
    <w:rsid w:val="0018213F"/>
    <w:rsid w:val="00182685"/>
    <w:rsid w:val="001837DB"/>
    <w:rsid w:val="00186E9E"/>
    <w:rsid w:val="001901CE"/>
    <w:rsid w:val="00194C92"/>
    <w:rsid w:val="00194EC9"/>
    <w:rsid w:val="00196153"/>
    <w:rsid w:val="001970B4"/>
    <w:rsid w:val="001A1C1F"/>
    <w:rsid w:val="001A2ABE"/>
    <w:rsid w:val="001A5473"/>
    <w:rsid w:val="001A7909"/>
    <w:rsid w:val="001B0E83"/>
    <w:rsid w:val="001B1583"/>
    <w:rsid w:val="001B1D02"/>
    <w:rsid w:val="001B2044"/>
    <w:rsid w:val="001B23CD"/>
    <w:rsid w:val="001B3497"/>
    <w:rsid w:val="001B62B0"/>
    <w:rsid w:val="001C3FEB"/>
    <w:rsid w:val="001C7044"/>
    <w:rsid w:val="001C712D"/>
    <w:rsid w:val="001D1881"/>
    <w:rsid w:val="001D2D38"/>
    <w:rsid w:val="001D3399"/>
    <w:rsid w:val="001D3A67"/>
    <w:rsid w:val="001D7505"/>
    <w:rsid w:val="001E070D"/>
    <w:rsid w:val="001E0AE1"/>
    <w:rsid w:val="001E2987"/>
    <w:rsid w:val="001E3978"/>
    <w:rsid w:val="001E4C63"/>
    <w:rsid w:val="001E5B0A"/>
    <w:rsid w:val="001E6589"/>
    <w:rsid w:val="001F004C"/>
    <w:rsid w:val="001F01B9"/>
    <w:rsid w:val="001F30A9"/>
    <w:rsid w:val="001F5BDA"/>
    <w:rsid w:val="001F5EB8"/>
    <w:rsid w:val="001F6349"/>
    <w:rsid w:val="001F641E"/>
    <w:rsid w:val="001F667E"/>
    <w:rsid w:val="001F6761"/>
    <w:rsid w:val="001F6915"/>
    <w:rsid w:val="001F71EA"/>
    <w:rsid w:val="00200074"/>
    <w:rsid w:val="002077A2"/>
    <w:rsid w:val="002077FC"/>
    <w:rsid w:val="0021078E"/>
    <w:rsid w:val="002171D6"/>
    <w:rsid w:val="00221296"/>
    <w:rsid w:val="002239A0"/>
    <w:rsid w:val="00223E46"/>
    <w:rsid w:val="00225188"/>
    <w:rsid w:val="00226ED8"/>
    <w:rsid w:val="00231C39"/>
    <w:rsid w:val="00232D5E"/>
    <w:rsid w:val="00237BB0"/>
    <w:rsid w:val="00240D0F"/>
    <w:rsid w:val="00241F5D"/>
    <w:rsid w:val="00242CAB"/>
    <w:rsid w:val="00243712"/>
    <w:rsid w:val="00243810"/>
    <w:rsid w:val="00243910"/>
    <w:rsid w:val="00247084"/>
    <w:rsid w:val="0024756D"/>
    <w:rsid w:val="00251284"/>
    <w:rsid w:val="00252B27"/>
    <w:rsid w:val="002533F6"/>
    <w:rsid w:val="00255B6B"/>
    <w:rsid w:val="00257508"/>
    <w:rsid w:val="002578FD"/>
    <w:rsid w:val="00257BA6"/>
    <w:rsid w:val="00262793"/>
    <w:rsid w:val="00262A3C"/>
    <w:rsid w:val="00266796"/>
    <w:rsid w:val="0026689E"/>
    <w:rsid w:val="002679A2"/>
    <w:rsid w:val="00267A16"/>
    <w:rsid w:val="002714BD"/>
    <w:rsid w:val="00271B31"/>
    <w:rsid w:val="00273D2A"/>
    <w:rsid w:val="00276E12"/>
    <w:rsid w:val="0027788D"/>
    <w:rsid w:val="00281075"/>
    <w:rsid w:val="00281C6D"/>
    <w:rsid w:val="00283EF0"/>
    <w:rsid w:val="00286247"/>
    <w:rsid w:val="002868F2"/>
    <w:rsid w:val="00287A7D"/>
    <w:rsid w:val="00290012"/>
    <w:rsid w:val="00291805"/>
    <w:rsid w:val="00293280"/>
    <w:rsid w:val="00293FBB"/>
    <w:rsid w:val="0029523F"/>
    <w:rsid w:val="0029633A"/>
    <w:rsid w:val="0029690E"/>
    <w:rsid w:val="00297DA7"/>
    <w:rsid w:val="002A1618"/>
    <w:rsid w:val="002A1F5B"/>
    <w:rsid w:val="002A2FD7"/>
    <w:rsid w:val="002A34AF"/>
    <w:rsid w:val="002A3ADC"/>
    <w:rsid w:val="002A55C0"/>
    <w:rsid w:val="002A703D"/>
    <w:rsid w:val="002A767B"/>
    <w:rsid w:val="002B11AB"/>
    <w:rsid w:val="002B2EC9"/>
    <w:rsid w:val="002B308A"/>
    <w:rsid w:val="002C029F"/>
    <w:rsid w:val="002C05C3"/>
    <w:rsid w:val="002C14F8"/>
    <w:rsid w:val="002C245E"/>
    <w:rsid w:val="002C4318"/>
    <w:rsid w:val="002C7065"/>
    <w:rsid w:val="002C7B24"/>
    <w:rsid w:val="002D0602"/>
    <w:rsid w:val="002D18B5"/>
    <w:rsid w:val="002D3435"/>
    <w:rsid w:val="002D47F3"/>
    <w:rsid w:val="002D501E"/>
    <w:rsid w:val="002D509A"/>
    <w:rsid w:val="002D50DA"/>
    <w:rsid w:val="002E0864"/>
    <w:rsid w:val="002E0D2F"/>
    <w:rsid w:val="002E54AC"/>
    <w:rsid w:val="002E6BC3"/>
    <w:rsid w:val="002E6D67"/>
    <w:rsid w:val="002E7106"/>
    <w:rsid w:val="002E787B"/>
    <w:rsid w:val="002F4374"/>
    <w:rsid w:val="002F4436"/>
    <w:rsid w:val="002F5F41"/>
    <w:rsid w:val="00301AC9"/>
    <w:rsid w:val="00302626"/>
    <w:rsid w:val="0030312A"/>
    <w:rsid w:val="00307E25"/>
    <w:rsid w:val="0031692F"/>
    <w:rsid w:val="00316C46"/>
    <w:rsid w:val="003172BB"/>
    <w:rsid w:val="0032104D"/>
    <w:rsid w:val="0032224D"/>
    <w:rsid w:val="003239A8"/>
    <w:rsid w:val="00326645"/>
    <w:rsid w:val="00331424"/>
    <w:rsid w:val="00335974"/>
    <w:rsid w:val="00337952"/>
    <w:rsid w:val="003379E0"/>
    <w:rsid w:val="003408F3"/>
    <w:rsid w:val="00341A60"/>
    <w:rsid w:val="00343607"/>
    <w:rsid w:val="00346756"/>
    <w:rsid w:val="00346F53"/>
    <w:rsid w:val="00352E85"/>
    <w:rsid w:val="003542DA"/>
    <w:rsid w:val="003564E0"/>
    <w:rsid w:val="00362281"/>
    <w:rsid w:val="00363D01"/>
    <w:rsid w:val="00364058"/>
    <w:rsid w:val="0036411D"/>
    <w:rsid w:val="0036637F"/>
    <w:rsid w:val="00366381"/>
    <w:rsid w:val="0036687A"/>
    <w:rsid w:val="003703E6"/>
    <w:rsid w:val="0037150B"/>
    <w:rsid w:val="00371BCA"/>
    <w:rsid w:val="00371DCA"/>
    <w:rsid w:val="00373034"/>
    <w:rsid w:val="003747BD"/>
    <w:rsid w:val="00377318"/>
    <w:rsid w:val="00377830"/>
    <w:rsid w:val="00377DF3"/>
    <w:rsid w:val="00381523"/>
    <w:rsid w:val="003815E3"/>
    <w:rsid w:val="00382F72"/>
    <w:rsid w:val="0038322C"/>
    <w:rsid w:val="00383663"/>
    <w:rsid w:val="00384557"/>
    <w:rsid w:val="00384E55"/>
    <w:rsid w:val="0038702E"/>
    <w:rsid w:val="003923C2"/>
    <w:rsid w:val="00392A66"/>
    <w:rsid w:val="00392E88"/>
    <w:rsid w:val="00393E27"/>
    <w:rsid w:val="00394ED3"/>
    <w:rsid w:val="0039600F"/>
    <w:rsid w:val="003A2CD4"/>
    <w:rsid w:val="003A300C"/>
    <w:rsid w:val="003A58AF"/>
    <w:rsid w:val="003A5AC6"/>
    <w:rsid w:val="003B0B77"/>
    <w:rsid w:val="003B1229"/>
    <w:rsid w:val="003B5143"/>
    <w:rsid w:val="003B6437"/>
    <w:rsid w:val="003C08C1"/>
    <w:rsid w:val="003C09AA"/>
    <w:rsid w:val="003C31E6"/>
    <w:rsid w:val="003C4C7A"/>
    <w:rsid w:val="003C60BE"/>
    <w:rsid w:val="003C683D"/>
    <w:rsid w:val="003C7EF6"/>
    <w:rsid w:val="003D1F74"/>
    <w:rsid w:val="003D2918"/>
    <w:rsid w:val="003D44DE"/>
    <w:rsid w:val="003E1948"/>
    <w:rsid w:val="003E19F0"/>
    <w:rsid w:val="003E23A2"/>
    <w:rsid w:val="003E33A9"/>
    <w:rsid w:val="003E5B2C"/>
    <w:rsid w:val="003F063D"/>
    <w:rsid w:val="003F1833"/>
    <w:rsid w:val="003F263C"/>
    <w:rsid w:val="003F617C"/>
    <w:rsid w:val="003F6DF3"/>
    <w:rsid w:val="00400568"/>
    <w:rsid w:val="00400A4D"/>
    <w:rsid w:val="0040143A"/>
    <w:rsid w:val="0040339B"/>
    <w:rsid w:val="00403A1E"/>
    <w:rsid w:val="004049E5"/>
    <w:rsid w:val="00404DE1"/>
    <w:rsid w:val="00405B1C"/>
    <w:rsid w:val="00405B3D"/>
    <w:rsid w:val="004062DA"/>
    <w:rsid w:val="00406BED"/>
    <w:rsid w:val="00406D60"/>
    <w:rsid w:val="0040701D"/>
    <w:rsid w:val="00410B5A"/>
    <w:rsid w:val="00413D3B"/>
    <w:rsid w:val="0041469B"/>
    <w:rsid w:val="004152D0"/>
    <w:rsid w:val="0041708A"/>
    <w:rsid w:val="004210BB"/>
    <w:rsid w:val="0042380D"/>
    <w:rsid w:val="00424662"/>
    <w:rsid w:val="004259BB"/>
    <w:rsid w:val="00425BAC"/>
    <w:rsid w:val="004266A9"/>
    <w:rsid w:val="00426941"/>
    <w:rsid w:val="00426A96"/>
    <w:rsid w:val="00433FD5"/>
    <w:rsid w:val="004367DD"/>
    <w:rsid w:val="004413E7"/>
    <w:rsid w:val="0044233E"/>
    <w:rsid w:val="004438F7"/>
    <w:rsid w:val="00443C5C"/>
    <w:rsid w:val="00444D46"/>
    <w:rsid w:val="00445656"/>
    <w:rsid w:val="00446442"/>
    <w:rsid w:val="00453C3A"/>
    <w:rsid w:val="00454449"/>
    <w:rsid w:val="00456044"/>
    <w:rsid w:val="004566CE"/>
    <w:rsid w:val="00462EB4"/>
    <w:rsid w:val="00463D2D"/>
    <w:rsid w:val="004650B6"/>
    <w:rsid w:val="00466FBB"/>
    <w:rsid w:val="0047097A"/>
    <w:rsid w:val="004742AB"/>
    <w:rsid w:val="00475CFE"/>
    <w:rsid w:val="0047627B"/>
    <w:rsid w:val="00476C83"/>
    <w:rsid w:val="00483132"/>
    <w:rsid w:val="00485559"/>
    <w:rsid w:val="00485878"/>
    <w:rsid w:val="00485D2F"/>
    <w:rsid w:val="00486221"/>
    <w:rsid w:val="0049128A"/>
    <w:rsid w:val="00493654"/>
    <w:rsid w:val="00494CCE"/>
    <w:rsid w:val="00496993"/>
    <w:rsid w:val="0049757B"/>
    <w:rsid w:val="004A055B"/>
    <w:rsid w:val="004A0833"/>
    <w:rsid w:val="004A232F"/>
    <w:rsid w:val="004A2F6F"/>
    <w:rsid w:val="004A3BF9"/>
    <w:rsid w:val="004A5BA6"/>
    <w:rsid w:val="004A6005"/>
    <w:rsid w:val="004A626E"/>
    <w:rsid w:val="004B0C8E"/>
    <w:rsid w:val="004B24DB"/>
    <w:rsid w:val="004B296C"/>
    <w:rsid w:val="004B39FB"/>
    <w:rsid w:val="004B49CA"/>
    <w:rsid w:val="004C01B2"/>
    <w:rsid w:val="004C3FED"/>
    <w:rsid w:val="004C4D61"/>
    <w:rsid w:val="004C5D9D"/>
    <w:rsid w:val="004C7150"/>
    <w:rsid w:val="004C7E1A"/>
    <w:rsid w:val="004D1C45"/>
    <w:rsid w:val="004D6FAA"/>
    <w:rsid w:val="004E1683"/>
    <w:rsid w:val="004E1EFD"/>
    <w:rsid w:val="004E296C"/>
    <w:rsid w:val="004E2ECA"/>
    <w:rsid w:val="004E3B50"/>
    <w:rsid w:val="004E4490"/>
    <w:rsid w:val="004E44A5"/>
    <w:rsid w:val="004E737B"/>
    <w:rsid w:val="004F2271"/>
    <w:rsid w:val="004F34A4"/>
    <w:rsid w:val="004F3ACF"/>
    <w:rsid w:val="004F4641"/>
    <w:rsid w:val="004F46AB"/>
    <w:rsid w:val="004F5C8A"/>
    <w:rsid w:val="004F7616"/>
    <w:rsid w:val="00500D56"/>
    <w:rsid w:val="00502FF2"/>
    <w:rsid w:val="00504D06"/>
    <w:rsid w:val="0050517D"/>
    <w:rsid w:val="005055F3"/>
    <w:rsid w:val="00506E22"/>
    <w:rsid w:val="0050768A"/>
    <w:rsid w:val="00513698"/>
    <w:rsid w:val="005144A3"/>
    <w:rsid w:val="005176C2"/>
    <w:rsid w:val="005200E2"/>
    <w:rsid w:val="005203C7"/>
    <w:rsid w:val="00525323"/>
    <w:rsid w:val="00531351"/>
    <w:rsid w:val="00533909"/>
    <w:rsid w:val="00533B6C"/>
    <w:rsid w:val="00533D57"/>
    <w:rsid w:val="005347DB"/>
    <w:rsid w:val="00534DF8"/>
    <w:rsid w:val="00535E6E"/>
    <w:rsid w:val="00537111"/>
    <w:rsid w:val="00537B8E"/>
    <w:rsid w:val="005414B4"/>
    <w:rsid w:val="00543DF3"/>
    <w:rsid w:val="005465ED"/>
    <w:rsid w:val="005466EB"/>
    <w:rsid w:val="00550358"/>
    <w:rsid w:val="00552CEF"/>
    <w:rsid w:val="00553354"/>
    <w:rsid w:val="0055588A"/>
    <w:rsid w:val="00556362"/>
    <w:rsid w:val="0055782C"/>
    <w:rsid w:val="00560C17"/>
    <w:rsid w:val="0056116F"/>
    <w:rsid w:val="00564849"/>
    <w:rsid w:val="00565291"/>
    <w:rsid w:val="00565617"/>
    <w:rsid w:val="005660D9"/>
    <w:rsid w:val="00566EEC"/>
    <w:rsid w:val="00567AA4"/>
    <w:rsid w:val="00570C46"/>
    <w:rsid w:val="00570E62"/>
    <w:rsid w:val="005717E8"/>
    <w:rsid w:val="00572C56"/>
    <w:rsid w:val="005835AA"/>
    <w:rsid w:val="00583895"/>
    <w:rsid w:val="00584576"/>
    <w:rsid w:val="0059013A"/>
    <w:rsid w:val="0059147F"/>
    <w:rsid w:val="00594246"/>
    <w:rsid w:val="00595ECE"/>
    <w:rsid w:val="005A0C0C"/>
    <w:rsid w:val="005A1C75"/>
    <w:rsid w:val="005A2DFE"/>
    <w:rsid w:val="005A3822"/>
    <w:rsid w:val="005A59A2"/>
    <w:rsid w:val="005A792A"/>
    <w:rsid w:val="005A7A3D"/>
    <w:rsid w:val="005A7EFD"/>
    <w:rsid w:val="005B0C2E"/>
    <w:rsid w:val="005B1E20"/>
    <w:rsid w:val="005B6956"/>
    <w:rsid w:val="005C0E88"/>
    <w:rsid w:val="005C1480"/>
    <w:rsid w:val="005C3DD3"/>
    <w:rsid w:val="005C476B"/>
    <w:rsid w:val="005C5979"/>
    <w:rsid w:val="005C59D4"/>
    <w:rsid w:val="005C6C15"/>
    <w:rsid w:val="005D0681"/>
    <w:rsid w:val="005D243D"/>
    <w:rsid w:val="005D31BD"/>
    <w:rsid w:val="005D423F"/>
    <w:rsid w:val="005D4354"/>
    <w:rsid w:val="005D5DCB"/>
    <w:rsid w:val="005D6B98"/>
    <w:rsid w:val="005E0611"/>
    <w:rsid w:val="005E10C8"/>
    <w:rsid w:val="005E2AE3"/>
    <w:rsid w:val="005E3F19"/>
    <w:rsid w:val="005E512E"/>
    <w:rsid w:val="005E69AF"/>
    <w:rsid w:val="005E7B84"/>
    <w:rsid w:val="005F0EDC"/>
    <w:rsid w:val="005F1072"/>
    <w:rsid w:val="005F2C8D"/>
    <w:rsid w:val="005F2F04"/>
    <w:rsid w:val="005F46E0"/>
    <w:rsid w:val="005F501D"/>
    <w:rsid w:val="005F505E"/>
    <w:rsid w:val="005F5CCD"/>
    <w:rsid w:val="005F6F4D"/>
    <w:rsid w:val="005F7107"/>
    <w:rsid w:val="005F78C9"/>
    <w:rsid w:val="006014E1"/>
    <w:rsid w:val="00603ECE"/>
    <w:rsid w:val="006042BC"/>
    <w:rsid w:val="00604D08"/>
    <w:rsid w:val="006051CD"/>
    <w:rsid w:val="00605746"/>
    <w:rsid w:val="006057B5"/>
    <w:rsid w:val="00615AD6"/>
    <w:rsid w:val="00615BEB"/>
    <w:rsid w:val="00616596"/>
    <w:rsid w:val="00620EE3"/>
    <w:rsid w:val="006212FE"/>
    <w:rsid w:val="00623043"/>
    <w:rsid w:val="006234E6"/>
    <w:rsid w:val="00623BED"/>
    <w:rsid w:val="006252EF"/>
    <w:rsid w:val="00625798"/>
    <w:rsid w:val="00631626"/>
    <w:rsid w:val="00632B38"/>
    <w:rsid w:val="00633794"/>
    <w:rsid w:val="00633B4C"/>
    <w:rsid w:val="00636AF2"/>
    <w:rsid w:val="0063777D"/>
    <w:rsid w:val="006412FB"/>
    <w:rsid w:val="00641CF1"/>
    <w:rsid w:val="00642BC2"/>
    <w:rsid w:val="00643149"/>
    <w:rsid w:val="00644FCA"/>
    <w:rsid w:val="006464D3"/>
    <w:rsid w:val="006467BA"/>
    <w:rsid w:val="00647D54"/>
    <w:rsid w:val="00651D0D"/>
    <w:rsid w:val="006533A8"/>
    <w:rsid w:val="00654F0D"/>
    <w:rsid w:val="00655D9C"/>
    <w:rsid w:val="00656982"/>
    <w:rsid w:val="00657E29"/>
    <w:rsid w:val="00661A65"/>
    <w:rsid w:val="00661C53"/>
    <w:rsid w:val="00661CD5"/>
    <w:rsid w:val="00662B33"/>
    <w:rsid w:val="00673838"/>
    <w:rsid w:val="00675119"/>
    <w:rsid w:val="00680B1A"/>
    <w:rsid w:val="00681A78"/>
    <w:rsid w:val="006823F2"/>
    <w:rsid w:val="00683319"/>
    <w:rsid w:val="0068454B"/>
    <w:rsid w:val="006854FA"/>
    <w:rsid w:val="0068618D"/>
    <w:rsid w:val="00687F40"/>
    <w:rsid w:val="00692D9D"/>
    <w:rsid w:val="0069403D"/>
    <w:rsid w:val="00695020"/>
    <w:rsid w:val="006A117C"/>
    <w:rsid w:val="006A20AF"/>
    <w:rsid w:val="006B03E9"/>
    <w:rsid w:val="006B08FF"/>
    <w:rsid w:val="006B0F10"/>
    <w:rsid w:val="006B1066"/>
    <w:rsid w:val="006B205B"/>
    <w:rsid w:val="006B219B"/>
    <w:rsid w:val="006B6738"/>
    <w:rsid w:val="006B6975"/>
    <w:rsid w:val="006C0CD6"/>
    <w:rsid w:val="006C1622"/>
    <w:rsid w:val="006C51B9"/>
    <w:rsid w:val="006C5DDE"/>
    <w:rsid w:val="006C731A"/>
    <w:rsid w:val="006C74B0"/>
    <w:rsid w:val="006C78F7"/>
    <w:rsid w:val="006C7D19"/>
    <w:rsid w:val="006C7F55"/>
    <w:rsid w:val="006D0731"/>
    <w:rsid w:val="006D2AB3"/>
    <w:rsid w:val="006E1BEA"/>
    <w:rsid w:val="006E1D62"/>
    <w:rsid w:val="006E4B3F"/>
    <w:rsid w:val="006E4BC8"/>
    <w:rsid w:val="006F16BD"/>
    <w:rsid w:val="006F3580"/>
    <w:rsid w:val="006F5F74"/>
    <w:rsid w:val="00700AE0"/>
    <w:rsid w:val="00701541"/>
    <w:rsid w:val="00702426"/>
    <w:rsid w:val="00702ADA"/>
    <w:rsid w:val="00702D48"/>
    <w:rsid w:val="00703F94"/>
    <w:rsid w:val="00705064"/>
    <w:rsid w:val="00706BED"/>
    <w:rsid w:val="00710D48"/>
    <w:rsid w:val="007217A1"/>
    <w:rsid w:val="00725121"/>
    <w:rsid w:val="00725CF7"/>
    <w:rsid w:val="0072693E"/>
    <w:rsid w:val="007277B4"/>
    <w:rsid w:val="00731E08"/>
    <w:rsid w:val="007327FF"/>
    <w:rsid w:val="007343E1"/>
    <w:rsid w:val="007378D6"/>
    <w:rsid w:val="00740568"/>
    <w:rsid w:val="00740FE4"/>
    <w:rsid w:val="00741130"/>
    <w:rsid w:val="00742005"/>
    <w:rsid w:val="00743C06"/>
    <w:rsid w:val="00745E88"/>
    <w:rsid w:val="00746C88"/>
    <w:rsid w:val="00757EA9"/>
    <w:rsid w:val="0076069D"/>
    <w:rsid w:val="007606B8"/>
    <w:rsid w:val="00760B94"/>
    <w:rsid w:val="00760E5E"/>
    <w:rsid w:val="007614EE"/>
    <w:rsid w:val="00765DC6"/>
    <w:rsid w:val="007661C9"/>
    <w:rsid w:val="0076669A"/>
    <w:rsid w:val="00770A3C"/>
    <w:rsid w:val="00770F3F"/>
    <w:rsid w:val="00773ACE"/>
    <w:rsid w:val="007746B3"/>
    <w:rsid w:val="0077664F"/>
    <w:rsid w:val="007767D1"/>
    <w:rsid w:val="00782776"/>
    <w:rsid w:val="00790DF3"/>
    <w:rsid w:val="00791AAA"/>
    <w:rsid w:val="00791DE2"/>
    <w:rsid w:val="00791E34"/>
    <w:rsid w:val="00792274"/>
    <w:rsid w:val="00794E36"/>
    <w:rsid w:val="007A121E"/>
    <w:rsid w:val="007A1680"/>
    <w:rsid w:val="007A16DF"/>
    <w:rsid w:val="007A20ED"/>
    <w:rsid w:val="007A32C7"/>
    <w:rsid w:val="007A37F7"/>
    <w:rsid w:val="007A46A7"/>
    <w:rsid w:val="007A5367"/>
    <w:rsid w:val="007A56A9"/>
    <w:rsid w:val="007A5F44"/>
    <w:rsid w:val="007A7935"/>
    <w:rsid w:val="007B138D"/>
    <w:rsid w:val="007B153B"/>
    <w:rsid w:val="007B1A7D"/>
    <w:rsid w:val="007B21CD"/>
    <w:rsid w:val="007B372D"/>
    <w:rsid w:val="007B6CFF"/>
    <w:rsid w:val="007C53AE"/>
    <w:rsid w:val="007C62B6"/>
    <w:rsid w:val="007C7A8C"/>
    <w:rsid w:val="007D0710"/>
    <w:rsid w:val="007D535E"/>
    <w:rsid w:val="007D5646"/>
    <w:rsid w:val="007E022A"/>
    <w:rsid w:val="007E022B"/>
    <w:rsid w:val="007E0731"/>
    <w:rsid w:val="007E115A"/>
    <w:rsid w:val="007E17F6"/>
    <w:rsid w:val="007E1966"/>
    <w:rsid w:val="007E3DE6"/>
    <w:rsid w:val="007E3FEB"/>
    <w:rsid w:val="007E7489"/>
    <w:rsid w:val="007E7C3D"/>
    <w:rsid w:val="007E7F1D"/>
    <w:rsid w:val="007F1CD9"/>
    <w:rsid w:val="007F4340"/>
    <w:rsid w:val="007F64FA"/>
    <w:rsid w:val="007F74AD"/>
    <w:rsid w:val="00801880"/>
    <w:rsid w:val="0080215D"/>
    <w:rsid w:val="00802799"/>
    <w:rsid w:val="00805298"/>
    <w:rsid w:val="00805DC4"/>
    <w:rsid w:val="00806BA2"/>
    <w:rsid w:val="0080789C"/>
    <w:rsid w:val="00811B3F"/>
    <w:rsid w:val="00821663"/>
    <w:rsid w:val="00825A8E"/>
    <w:rsid w:val="0082675F"/>
    <w:rsid w:val="00827126"/>
    <w:rsid w:val="0083495F"/>
    <w:rsid w:val="00835BB3"/>
    <w:rsid w:val="0083788F"/>
    <w:rsid w:val="008419E1"/>
    <w:rsid w:val="00842CC5"/>
    <w:rsid w:val="00846300"/>
    <w:rsid w:val="00846496"/>
    <w:rsid w:val="00846D03"/>
    <w:rsid w:val="00846DED"/>
    <w:rsid w:val="00850032"/>
    <w:rsid w:val="00852F0A"/>
    <w:rsid w:val="00856A1F"/>
    <w:rsid w:val="0086023A"/>
    <w:rsid w:val="008629AA"/>
    <w:rsid w:val="00862A79"/>
    <w:rsid w:val="00870F08"/>
    <w:rsid w:val="00872510"/>
    <w:rsid w:val="00875AC2"/>
    <w:rsid w:val="00875EB0"/>
    <w:rsid w:val="00880ACE"/>
    <w:rsid w:val="00881D30"/>
    <w:rsid w:val="00884455"/>
    <w:rsid w:val="00887B6E"/>
    <w:rsid w:val="00890405"/>
    <w:rsid w:val="00896042"/>
    <w:rsid w:val="0089648F"/>
    <w:rsid w:val="008A083A"/>
    <w:rsid w:val="008A095B"/>
    <w:rsid w:val="008A68FA"/>
    <w:rsid w:val="008A6A6E"/>
    <w:rsid w:val="008A742D"/>
    <w:rsid w:val="008B0151"/>
    <w:rsid w:val="008B15FC"/>
    <w:rsid w:val="008B1DC7"/>
    <w:rsid w:val="008B2EE2"/>
    <w:rsid w:val="008B4FF3"/>
    <w:rsid w:val="008B514A"/>
    <w:rsid w:val="008B567C"/>
    <w:rsid w:val="008B660D"/>
    <w:rsid w:val="008B6CC5"/>
    <w:rsid w:val="008C2328"/>
    <w:rsid w:val="008C3375"/>
    <w:rsid w:val="008C6F28"/>
    <w:rsid w:val="008D2BD4"/>
    <w:rsid w:val="008D4375"/>
    <w:rsid w:val="008D4489"/>
    <w:rsid w:val="008D5DFA"/>
    <w:rsid w:val="008D724C"/>
    <w:rsid w:val="008E12DB"/>
    <w:rsid w:val="008E5B97"/>
    <w:rsid w:val="008E65A6"/>
    <w:rsid w:val="008E732D"/>
    <w:rsid w:val="008E769A"/>
    <w:rsid w:val="008E79F4"/>
    <w:rsid w:val="008F06ED"/>
    <w:rsid w:val="008F355C"/>
    <w:rsid w:val="008F4157"/>
    <w:rsid w:val="008F79ED"/>
    <w:rsid w:val="00900FA1"/>
    <w:rsid w:val="009037E8"/>
    <w:rsid w:val="00907606"/>
    <w:rsid w:val="00911A34"/>
    <w:rsid w:val="00911E8B"/>
    <w:rsid w:val="00912E68"/>
    <w:rsid w:val="00913283"/>
    <w:rsid w:val="009142B6"/>
    <w:rsid w:val="0091642F"/>
    <w:rsid w:val="00920F68"/>
    <w:rsid w:val="009213C8"/>
    <w:rsid w:val="00923335"/>
    <w:rsid w:val="0092413F"/>
    <w:rsid w:val="0092459D"/>
    <w:rsid w:val="00925122"/>
    <w:rsid w:val="00927A17"/>
    <w:rsid w:val="00927A88"/>
    <w:rsid w:val="00940A11"/>
    <w:rsid w:val="00940F19"/>
    <w:rsid w:val="00941EB1"/>
    <w:rsid w:val="00945FDC"/>
    <w:rsid w:val="00953705"/>
    <w:rsid w:val="00957B5A"/>
    <w:rsid w:val="0096106C"/>
    <w:rsid w:val="00961A60"/>
    <w:rsid w:val="00961C5C"/>
    <w:rsid w:val="00963ECF"/>
    <w:rsid w:val="009640D7"/>
    <w:rsid w:val="009655B5"/>
    <w:rsid w:val="00970732"/>
    <w:rsid w:val="009708FE"/>
    <w:rsid w:val="00970927"/>
    <w:rsid w:val="009716DE"/>
    <w:rsid w:val="00972749"/>
    <w:rsid w:val="0097277B"/>
    <w:rsid w:val="00974E4C"/>
    <w:rsid w:val="00976186"/>
    <w:rsid w:val="00976D57"/>
    <w:rsid w:val="00976EF6"/>
    <w:rsid w:val="00982663"/>
    <w:rsid w:val="00982AC0"/>
    <w:rsid w:val="00982EF5"/>
    <w:rsid w:val="00983417"/>
    <w:rsid w:val="009849A9"/>
    <w:rsid w:val="0098722B"/>
    <w:rsid w:val="009905FD"/>
    <w:rsid w:val="00991265"/>
    <w:rsid w:val="00991AB2"/>
    <w:rsid w:val="00996035"/>
    <w:rsid w:val="00996D2C"/>
    <w:rsid w:val="009974B4"/>
    <w:rsid w:val="00997964"/>
    <w:rsid w:val="00997C82"/>
    <w:rsid w:val="009A1CA3"/>
    <w:rsid w:val="009A204E"/>
    <w:rsid w:val="009A53C2"/>
    <w:rsid w:val="009A7D9A"/>
    <w:rsid w:val="009B223C"/>
    <w:rsid w:val="009B3012"/>
    <w:rsid w:val="009B6592"/>
    <w:rsid w:val="009B67C7"/>
    <w:rsid w:val="009C2279"/>
    <w:rsid w:val="009C36B7"/>
    <w:rsid w:val="009C4442"/>
    <w:rsid w:val="009D35D2"/>
    <w:rsid w:val="009E33A8"/>
    <w:rsid w:val="009E7D1B"/>
    <w:rsid w:val="009F2033"/>
    <w:rsid w:val="009F448E"/>
    <w:rsid w:val="009F4535"/>
    <w:rsid w:val="009F5831"/>
    <w:rsid w:val="009F6965"/>
    <w:rsid w:val="009F7F4F"/>
    <w:rsid w:val="00A0052D"/>
    <w:rsid w:val="00A00927"/>
    <w:rsid w:val="00A03641"/>
    <w:rsid w:val="00A037AA"/>
    <w:rsid w:val="00A04506"/>
    <w:rsid w:val="00A0543E"/>
    <w:rsid w:val="00A05EBC"/>
    <w:rsid w:val="00A062F8"/>
    <w:rsid w:val="00A06462"/>
    <w:rsid w:val="00A10935"/>
    <w:rsid w:val="00A13508"/>
    <w:rsid w:val="00A15135"/>
    <w:rsid w:val="00A15DEE"/>
    <w:rsid w:val="00A161AE"/>
    <w:rsid w:val="00A16F0E"/>
    <w:rsid w:val="00A206D3"/>
    <w:rsid w:val="00A222EC"/>
    <w:rsid w:val="00A229B2"/>
    <w:rsid w:val="00A24688"/>
    <w:rsid w:val="00A260E5"/>
    <w:rsid w:val="00A268B8"/>
    <w:rsid w:val="00A2752B"/>
    <w:rsid w:val="00A2787E"/>
    <w:rsid w:val="00A27DA6"/>
    <w:rsid w:val="00A33A11"/>
    <w:rsid w:val="00A34DCE"/>
    <w:rsid w:val="00A40857"/>
    <w:rsid w:val="00A41C17"/>
    <w:rsid w:val="00A41C39"/>
    <w:rsid w:val="00A429B1"/>
    <w:rsid w:val="00A46A2F"/>
    <w:rsid w:val="00A46CA3"/>
    <w:rsid w:val="00A47AC1"/>
    <w:rsid w:val="00A5017C"/>
    <w:rsid w:val="00A5061A"/>
    <w:rsid w:val="00A50AFD"/>
    <w:rsid w:val="00A517AC"/>
    <w:rsid w:val="00A5206A"/>
    <w:rsid w:val="00A54B2C"/>
    <w:rsid w:val="00A56623"/>
    <w:rsid w:val="00A56E60"/>
    <w:rsid w:val="00A57A5B"/>
    <w:rsid w:val="00A603A3"/>
    <w:rsid w:val="00A61C64"/>
    <w:rsid w:val="00A64B33"/>
    <w:rsid w:val="00A64EE6"/>
    <w:rsid w:val="00A651CB"/>
    <w:rsid w:val="00A654D3"/>
    <w:rsid w:val="00A66722"/>
    <w:rsid w:val="00A66A37"/>
    <w:rsid w:val="00A67A07"/>
    <w:rsid w:val="00A67E17"/>
    <w:rsid w:val="00A70186"/>
    <w:rsid w:val="00A7219E"/>
    <w:rsid w:val="00A72D7E"/>
    <w:rsid w:val="00A74643"/>
    <w:rsid w:val="00A74B3D"/>
    <w:rsid w:val="00A80E2D"/>
    <w:rsid w:val="00A83536"/>
    <w:rsid w:val="00A83598"/>
    <w:rsid w:val="00A863C2"/>
    <w:rsid w:val="00A905F7"/>
    <w:rsid w:val="00A90D18"/>
    <w:rsid w:val="00A91199"/>
    <w:rsid w:val="00A92EF3"/>
    <w:rsid w:val="00A93B70"/>
    <w:rsid w:val="00A94F60"/>
    <w:rsid w:val="00A9579B"/>
    <w:rsid w:val="00A9767D"/>
    <w:rsid w:val="00AA1A27"/>
    <w:rsid w:val="00AA4810"/>
    <w:rsid w:val="00AA4CA9"/>
    <w:rsid w:val="00AA523C"/>
    <w:rsid w:val="00AA5B4B"/>
    <w:rsid w:val="00AA6A10"/>
    <w:rsid w:val="00AA7739"/>
    <w:rsid w:val="00AB5F0E"/>
    <w:rsid w:val="00AB7D40"/>
    <w:rsid w:val="00AC1ACC"/>
    <w:rsid w:val="00AC362A"/>
    <w:rsid w:val="00AC6FCC"/>
    <w:rsid w:val="00AD0758"/>
    <w:rsid w:val="00AD12A5"/>
    <w:rsid w:val="00AD3B62"/>
    <w:rsid w:val="00AD5B79"/>
    <w:rsid w:val="00AD72F1"/>
    <w:rsid w:val="00AD776F"/>
    <w:rsid w:val="00AE2071"/>
    <w:rsid w:val="00AE4AA6"/>
    <w:rsid w:val="00AE546F"/>
    <w:rsid w:val="00AE6899"/>
    <w:rsid w:val="00AF0025"/>
    <w:rsid w:val="00AF0AD4"/>
    <w:rsid w:val="00AF2905"/>
    <w:rsid w:val="00AF5F0A"/>
    <w:rsid w:val="00AF7A09"/>
    <w:rsid w:val="00B02238"/>
    <w:rsid w:val="00B02687"/>
    <w:rsid w:val="00B04ABB"/>
    <w:rsid w:val="00B06DAA"/>
    <w:rsid w:val="00B076A3"/>
    <w:rsid w:val="00B10384"/>
    <w:rsid w:val="00B13BBB"/>
    <w:rsid w:val="00B22812"/>
    <w:rsid w:val="00B22D98"/>
    <w:rsid w:val="00B249F5"/>
    <w:rsid w:val="00B26136"/>
    <w:rsid w:val="00B26449"/>
    <w:rsid w:val="00B26750"/>
    <w:rsid w:val="00B27370"/>
    <w:rsid w:val="00B308B5"/>
    <w:rsid w:val="00B3186A"/>
    <w:rsid w:val="00B34643"/>
    <w:rsid w:val="00B42F7C"/>
    <w:rsid w:val="00B467B4"/>
    <w:rsid w:val="00B477EC"/>
    <w:rsid w:val="00B50882"/>
    <w:rsid w:val="00B548AA"/>
    <w:rsid w:val="00B5746B"/>
    <w:rsid w:val="00B5799F"/>
    <w:rsid w:val="00B62647"/>
    <w:rsid w:val="00B63229"/>
    <w:rsid w:val="00B6407B"/>
    <w:rsid w:val="00B64181"/>
    <w:rsid w:val="00B64B7D"/>
    <w:rsid w:val="00B666BB"/>
    <w:rsid w:val="00B67041"/>
    <w:rsid w:val="00B81FBF"/>
    <w:rsid w:val="00B8430F"/>
    <w:rsid w:val="00B85108"/>
    <w:rsid w:val="00B876B9"/>
    <w:rsid w:val="00B91155"/>
    <w:rsid w:val="00B91509"/>
    <w:rsid w:val="00B93899"/>
    <w:rsid w:val="00B95CFA"/>
    <w:rsid w:val="00B95F17"/>
    <w:rsid w:val="00B971E7"/>
    <w:rsid w:val="00B97EB6"/>
    <w:rsid w:val="00BA0D49"/>
    <w:rsid w:val="00BA0D70"/>
    <w:rsid w:val="00BA2825"/>
    <w:rsid w:val="00BA3E22"/>
    <w:rsid w:val="00BA443E"/>
    <w:rsid w:val="00BA6D21"/>
    <w:rsid w:val="00BA78C6"/>
    <w:rsid w:val="00BB186A"/>
    <w:rsid w:val="00BB2B29"/>
    <w:rsid w:val="00BB4CA8"/>
    <w:rsid w:val="00BC14EC"/>
    <w:rsid w:val="00BC5E46"/>
    <w:rsid w:val="00BC6319"/>
    <w:rsid w:val="00BD19F5"/>
    <w:rsid w:val="00BD3375"/>
    <w:rsid w:val="00BD4E84"/>
    <w:rsid w:val="00BD5693"/>
    <w:rsid w:val="00BD6034"/>
    <w:rsid w:val="00BE0B75"/>
    <w:rsid w:val="00BE38C5"/>
    <w:rsid w:val="00BE73AB"/>
    <w:rsid w:val="00BF00AD"/>
    <w:rsid w:val="00BF2AB5"/>
    <w:rsid w:val="00BF2B61"/>
    <w:rsid w:val="00BF377E"/>
    <w:rsid w:val="00BF46CB"/>
    <w:rsid w:val="00BF503C"/>
    <w:rsid w:val="00BF5937"/>
    <w:rsid w:val="00C01A4B"/>
    <w:rsid w:val="00C01AEF"/>
    <w:rsid w:val="00C02504"/>
    <w:rsid w:val="00C0479B"/>
    <w:rsid w:val="00C05FC5"/>
    <w:rsid w:val="00C07538"/>
    <w:rsid w:val="00C07560"/>
    <w:rsid w:val="00C112CD"/>
    <w:rsid w:val="00C149EA"/>
    <w:rsid w:val="00C158E5"/>
    <w:rsid w:val="00C2038D"/>
    <w:rsid w:val="00C2482B"/>
    <w:rsid w:val="00C25B08"/>
    <w:rsid w:val="00C27C34"/>
    <w:rsid w:val="00C30134"/>
    <w:rsid w:val="00C315D4"/>
    <w:rsid w:val="00C3472E"/>
    <w:rsid w:val="00C369DF"/>
    <w:rsid w:val="00C36E55"/>
    <w:rsid w:val="00C374E6"/>
    <w:rsid w:val="00C40CE7"/>
    <w:rsid w:val="00C41F2A"/>
    <w:rsid w:val="00C45363"/>
    <w:rsid w:val="00C4584A"/>
    <w:rsid w:val="00C45C2D"/>
    <w:rsid w:val="00C45E2C"/>
    <w:rsid w:val="00C51211"/>
    <w:rsid w:val="00C514D2"/>
    <w:rsid w:val="00C52638"/>
    <w:rsid w:val="00C53EF2"/>
    <w:rsid w:val="00C54F36"/>
    <w:rsid w:val="00C55D5D"/>
    <w:rsid w:val="00C60D61"/>
    <w:rsid w:val="00C611AB"/>
    <w:rsid w:val="00C64627"/>
    <w:rsid w:val="00C64825"/>
    <w:rsid w:val="00C65271"/>
    <w:rsid w:val="00C6555A"/>
    <w:rsid w:val="00C65704"/>
    <w:rsid w:val="00C65DB4"/>
    <w:rsid w:val="00C66141"/>
    <w:rsid w:val="00C66527"/>
    <w:rsid w:val="00C6718E"/>
    <w:rsid w:val="00C73546"/>
    <w:rsid w:val="00C73B6B"/>
    <w:rsid w:val="00C73CAF"/>
    <w:rsid w:val="00C7714C"/>
    <w:rsid w:val="00C77E9D"/>
    <w:rsid w:val="00C803CC"/>
    <w:rsid w:val="00C80D2E"/>
    <w:rsid w:val="00C848DF"/>
    <w:rsid w:val="00C85DC5"/>
    <w:rsid w:val="00C8611C"/>
    <w:rsid w:val="00C91ED4"/>
    <w:rsid w:val="00C921EB"/>
    <w:rsid w:val="00C9277C"/>
    <w:rsid w:val="00C92F0F"/>
    <w:rsid w:val="00C95CEC"/>
    <w:rsid w:val="00C973A5"/>
    <w:rsid w:val="00CA332A"/>
    <w:rsid w:val="00CA4C1E"/>
    <w:rsid w:val="00CA519F"/>
    <w:rsid w:val="00CB166B"/>
    <w:rsid w:val="00CB2CC0"/>
    <w:rsid w:val="00CB4B31"/>
    <w:rsid w:val="00CB5A4C"/>
    <w:rsid w:val="00CB7DE1"/>
    <w:rsid w:val="00CC005E"/>
    <w:rsid w:val="00CC3593"/>
    <w:rsid w:val="00CC3A93"/>
    <w:rsid w:val="00CC7086"/>
    <w:rsid w:val="00CC7B9E"/>
    <w:rsid w:val="00CD2969"/>
    <w:rsid w:val="00CD3AB0"/>
    <w:rsid w:val="00CD3BE6"/>
    <w:rsid w:val="00CD4F57"/>
    <w:rsid w:val="00CD6502"/>
    <w:rsid w:val="00CD69C4"/>
    <w:rsid w:val="00CE0900"/>
    <w:rsid w:val="00CE4F0A"/>
    <w:rsid w:val="00CE5842"/>
    <w:rsid w:val="00CE6778"/>
    <w:rsid w:val="00CE74B5"/>
    <w:rsid w:val="00CF247E"/>
    <w:rsid w:val="00CF514C"/>
    <w:rsid w:val="00CF557A"/>
    <w:rsid w:val="00D0193F"/>
    <w:rsid w:val="00D04220"/>
    <w:rsid w:val="00D057F4"/>
    <w:rsid w:val="00D10CCD"/>
    <w:rsid w:val="00D12A4F"/>
    <w:rsid w:val="00D143DC"/>
    <w:rsid w:val="00D16D47"/>
    <w:rsid w:val="00D24843"/>
    <w:rsid w:val="00D25451"/>
    <w:rsid w:val="00D26373"/>
    <w:rsid w:val="00D2645D"/>
    <w:rsid w:val="00D266E2"/>
    <w:rsid w:val="00D333DD"/>
    <w:rsid w:val="00D33BFB"/>
    <w:rsid w:val="00D35C8E"/>
    <w:rsid w:val="00D3624D"/>
    <w:rsid w:val="00D367B2"/>
    <w:rsid w:val="00D374F1"/>
    <w:rsid w:val="00D43ED7"/>
    <w:rsid w:val="00D45127"/>
    <w:rsid w:val="00D47769"/>
    <w:rsid w:val="00D501F8"/>
    <w:rsid w:val="00D510E5"/>
    <w:rsid w:val="00D51317"/>
    <w:rsid w:val="00D51656"/>
    <w:rsid w:val="00D51E35"/>
    <w:rsid w:val="00D52309"/>
    <w:rsid w:val="00D53E60"/>
    <w:rsid w:val="00D544A9"/>
    <w:rsid w:val="00D55E1C"/>
    <w:rsid w:val="00D62F40"/>
    <w:rsid w:val="00D62F68"/>
    <w:rsid w:val="00D6437B"/>
    <w:rsid w:val="00D65169"/>
    <w:rsid w:val="00D6522B"/>
    <w:rsid w:val="00D734A7"/>
    <w:rsid w:val="00D739BD"/>
    <w:rsid w:val="00D744E4"/>
    <w:rsid w:val="00D74DEC"/>
    <w:rsid w:val="00D77498"/>
    <w:rsid w:val="00D849DD"/>
    <w:rsid w:val="00D867DF"/>
    <w:rsid w:val="00D916A9"/>
    <w:rsid w:val="00D96675"/>
    <w:rsid w:val="00D9748B"/>
    <w:rsid w:val="00DA0C38"/>
    <w:rsid w:val="00DA1A33"/>
    <w:rsid w:val="00DA1ED8"/>
    <w:rsid w:val="00DA2BDB"/>
    <w:rsid w:val="00DA51E8"/>
    <w:rsid w:val="00DA53FB"/>
    <w:rsid w:val="00DA56F4"/>
    <w:rsid w:val="00DA77F1"/>
    <w:rsid w:val="00DB03CE"/>
    <w:rsid w:val="00DB3A85"/>
    <w:rsid w:val="00DB4914"/>
    <w:rsid w:val="00DB49DB"/>
    <w:rsid w:val="00DB573C"/>
    <w:rsid w:val="00DC06EE"/>
    <w:rsid w:val="00DC1536"/>
    <w:rsid w:val="00DC2172"/>
    <w:rsid w:val="00DC2C6C"/>
    <w:rsid w:val="00DC3EEF"/>
    <w:rsid w:val="00DC4E85"/>
    <w:rsid w:val="00DC577E"/>
    <w:rsid w:val="00DC7224"/>
    <w:rsid w:val="00DC771D"/>
    <w:rsid w:val="00DD0434"/>
    <w:rsid w:val="00DD1D33"/>
    <w:rsid w:val="00DD5974"/>
    <w:rsid w:val="00DD681F"/>
    <w:rsid w:val="00DD68CA"/>
    <w:rsid w:val="00DE0F40"/>
    <w:rsid w:val="00DE141A"/>
    <w:rsid w:val="00DE1B6B"/>
    <w:rsid w:val="00DE263D"/>
    <w:rsid w:val="00DE3408"/>
    <w:rsid w:val="00DE3E4B"/>
    <w:rsid w:val="00DE70F7"/>
    <w:rsid w:val="00DE7846"/>
    <w:rsid w:val="00DF1AC3"/>
    <w:rsid w:val="00DF4427"/>
    <w:rsid w:val="00DF68D9"/>
    <w:rsid w:val="00E0094C"/>
    <w:rsid w:val="00E04F0C"/>
    <w:rsid w:val="00E04F43"/>
    <w:rsid w:val="00E070A7"/>
    <w:rsid w:val="00E10082"/>
    <w:rsid w:val="00E103C3"/>
    <w:rsid w:val="00E1072D"/>
    <w:rsid w:val="00E1111F"/>
    <w:rsid w:val="00E11E79"/>
    <w:rsid w:val="00E16774"/>
    <w:rsid w:val="00E16A37"/>
    <w:rsid w:val="00E20594"/>
    <w:rsid w:val="00E21A9E"/>
    <w:rsid w:val="00E230B8"/>
    <w:rsid w:val="00E239CB"/>
    <w:rsid w:val="00E23B4C"/>
    <w:rsid w:val="00E246BD"/>
    <w:rsid w:val="00E267B4"/>
    <w:rsid w:val="00E26F89"/>
    <w:rsid w:val="00E35BF2"/>
    <w:rsid w:val="00E406D6"/>
    <w:rsid w:val="00E4096A"/>
    <w:rsid w:val="00E41DF9"/>
    <w:rsid w:val="00E43661"/>
    <w:rsid w:val="00E468EA"/>
    <w:rsid w:val="00E46F1E"/>
    <w:rsid w:val="00E54CB2"/>
    <w:rsid w:val="00E55BAE"/>
    <w:rsid w:val="00E5774A"/>
    <w:rsid w:val="00E57B03"/>
    <w:rsid w:val="00E632EA"/>
    <w:rsid w:val="00E6382A"/>
    <w:rsid w:val="00E65061"/>
    <w:rsid w:val="00E653A6"/>
    <w:rsid w:val="00E65757"/>
    <w:rsid w:val="00E67904"/>
    <w:rsid w:val="00E711A3"/>
    <w:rsid w:val="00E73DF7"/>
    <w:rsid w:val="00E75032"/>
    <w:rsid w:val="00E827AA"/>
    <w:rsid w:val="00E84E33"/>
    <w:rsid w:val="00E873C3"/>
    <w:rsid w:val="00E9113B"/>
    <w:rsid w:val="00E91422"/>
    <w:rsid w:val="00E9375C"/>
    <w:rsid w:val="00E9436F"/>
    <w:rsid w:val="00E94497"/>
    <w:rsid w:val="00E95925"/>
    <w:rsid w:val="00E97616"/>
    <w:rsid w:val="00EA05EC"/>
    <w:rsid w:val="00EA2499"/>
    <w:rsid w:val="00EA26C4"/>
    <w:rsid w:val="00EA45B3"/>
    <w:rsid w:val="00EA5F55"/>
    <w:rsid w:val="00EA6746"/>
    <w:rsid w:val="00EB2751"/>
    <w:rsid w:val="00EB2EFB"/>
    <w:rsid w:val="00EB3257"/>
    <w:rsid w:val="00EB3B9F"/>
    <w:rsid w:val="00EB4931"/>
    <w:rsid w:val="00EB5590"/>
    <w:rsid w:val="00EB644B"/>
    <w:rsid w:val="00EB6E91"/>
    <w:rsid w:val="00EC012A"/>
    <w:rsid w:val="00EC0B30"/>
    <w:rsid w:val="00EC0C5B"/>
    <w:rsid w:val="00EC2775"/>
    <w:rsid w:val="00EC293C"/>
    <w:rsid w:val="00EC3A9F"/>
    <w:rsid w:val="00EC5BDA"/>
    <w:rsid w:val="00ED0F80"/>
    <w:rsid w:val="00ED1319"/>
    <w:rsid w:val="00ED21DB"/>
    <w:rsid w:val="00ED34C4"/>
    <w:rsid w:val="00ED386C"/>
    <w:rsid w:val="00ED5306"/>
    <w:rsid w:val="00ED6861"/>
    <w:rsid w:val="00ED71CE"/>
    <w:rsid w:val="00ED720B"/>
    <w:rsid w:val="00EE2A31"/>
    <w:rsid w:val="00EE5D96"/>
    <w:rsid w:val="00EE7E0B"/>
    <w:rsid w:val="00EE7E22"/>
    <w:rsid w:val="00EF1AF9"/>
    <w:rsid w:val="00EF1CB6"/>
    <w:rsid w:val="00EF1D9F"/>
    <w:rsid w:val="00EF5DF6"/>
    <w:rsid w:val="00F02C9F"/>
    <w:rsid w:val="00F049E5"/>
    <w:rsid w:val="00F04FB1"/>
    <w:rsid w:val="00F05C25"/>
    <w:rsid w:val="00F06FCF"/>
    <w:rsid w:val="00F10BDD"/>
    <w:rsid w:val="00F1315E"/>
    <w:rsid w:val="00F15239"/>
    <w:rsid w:val="00F157F8"/>
    <w:rsid w:val="00F1708F"/>
    <w:rsid w:val="00F1720A"/>
    <w:rsid w:val="00F21010"/>
    <w:rsid w:val="00F23313"/>
    <w:rsid w:val="00F24ADE"/>
    <w:rsid w:val="00F25D0D"/>
    <w:rsid w:val="00F26C84"/>
    <w:rsid w:val="00F3140C"/>
    <w:rsid w:val="00F322C5"/>
    <w:rsid w:val="00F33C0B"/>
    <w:rsid w:val="00F347C8"/>
    <w:rsid w:val="00F351FD"/>
    <w:rsid w:val="00F35283"/>
    <w:rsid w:val="00F36968"/>
    <w:rsid w:val="00F37662"/>
    <w:rsid w:val="00F40CCC"/>
    <w:rsid w:val="00F4153E"/>
    <w:rsid w:val="00F44C78"/>
    <w:rsid w:val="00F50AED"/>
    <w:rsid w:val="00F53EB4"/>
    <w:rsid w:val="00F54DD7"/>
    <w:rsid w:val="00F56C60"/>
    <w:rsid w:val="00F61B14"/>
    <w:rsid w:val="00F61CC2"/>
    <w:rsid w:val="00F621FB"/>
    <w:rsid w:val="00F62F84"/>
    <w:rsid w:val="00F65989"/>
    <w:rsid w:val="00F71000"/>
    <w:rsid w:val="00F75808"/>
    <w:rsid w:val="00F836B8"/>
    <w:rsid w:val="00F83830"/>
    <w:rsid w:val="00F870CF"/>
    <w:rsid w:val="00F878F6"/>
    <w:rsid w:val="00F93B13"/>
    <w:rsid w:val="00F93F5A"/>
    <w:rsid w:val="00F94DA2"/>
    <w:rsid w:val="00F95583"/>
    <w:rsid w:val="00F9696E"/>
    <w:rsid w:val="00FA1AE2"/>
    <w:rsid w:val="00FA1CA0"/>
    <w:rsid w:val="00FA4562"/>
    <w:rsid w:val="00FA52FC"/>
    <w:rsid w:val="00FB0477"/>
    <w:rsid w:val="00FB0BCD"/>
    <w:rsid w:val="00FB0E77"/>
    <w:rsid w:val="00FB21B5"/>
    <w:rsid w:val="00FB265D"/>
    <w:rsid w:val="00FB6924"/>
    <w:rsid w:val="00FC21FD"/>
    <w:rsid w:val="00FC22FE"/>
    <w:rsid w:val="00FC3960"/>
    <w:rsid w:val="00FC447F"/>
    <w:rsid w:val="00FC6924"/>
    <w:rsid w:val="00FC6DA1"/>
    <w:rsid w:val="00FD1E33"/>
    <w:rsid w:val="00FD33AF"/>
    <w:rsid w:val="00FD607C"/>
    <w:rsid w:val="00FD61BA"/>
    <w:rsid w:val="00FD6455"/>
    <w:rsid w:val="00FE1166"/>
    <w:rsid w:val="00FE1554"/>
    <w:rsid w:val="00FE1662"/>
    <w:rsid w:val="00FE2253"/>
    <w:rsid w:val="00FE358D"/>
    <w:rsid w:val="00FE73B1"/>
    <w:rsid w:val="00FF60B5"/>
    <w:rsid w:val="00FF7A91"/>
    <w:rsid w:val="1EBD1806"/>
    <w:rsid w:val="2263AFEC"/>
    <w:rsid w:val="6C23677D"/>
    <w:rsid w:val="73EABC1A"/>
    <w:rsid w:val="7498A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953A9"/>
  <w15:docId w15:val="{4CB7AF16-0CCF-47F7-A055-CA59A84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0D"/>
    <w:pPr>
      <w:spacing w:after="240"/>
    </w:pPr>
    <w:rPr>
      <w:rFonts w:asciiTheme="majorHAnsi" w:hAnsiTheme="majorHAnsi"/>
      <w:sz w:val="26"/>
    </w:rPr>
  </w:style>
  <w:style w:type="paragraph" w:styleId="Heading1">
    <w:name w:val="heading 1"/>
    <w:basedOn w:val="Normal"/>
    <w:next w:val="Normal"/>
    <w:link w:val="Heading1Char"/>
    <w:uiPriority w:val="9"/>
    <w:qFormat/>
    <w:rsid w:val="00CE5842"/>
    <w:pPr>
      <w:keepNext/>
      <w:keepLines/>
      <w:shd w:val="clear" w:color="auto" w:fill="FFC72D"/>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41C17"/>
    <w:pPr>
      <w:keepNext/>
      <w:keepLines/>
      <w:pBdr>
        <w:left w:val="single" w:sz="48" w:space="4" w:color="FFC72D"/>
      </w:pBdr>
      <w:spacing w:before="120" w:after="120"/>
      <w:ind w:left="227"/>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4C5D9D"/>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FE"/>
    <w:pPr>
      <w:tabs>
        <w:tab w:val="center" w:pos="4513"/>
        <w:tab w:val="right" w:pos="9026"/>
      </w:tabs>
    </w:pPr>
  </w:style>
  <w:style w:type="character" w:customStyle="1" w:styleId="HeaderChar">
    <w:name w:val="Header Char"/>
    <w:basedOn w:val="DefaultParagraphFont"/>
    <w:link w:val="Header"/>
    <w:uiPriority w:val="99"/>
    <w:rsid w:val="00FC22FE"/>
  </w:style>
  <w:style w:type="paragraph" w:styleId="Footer">
    <w:name w:val="footer"/>
    <w:basedOn w:val="Normal"/>
    <w:link w:val="FooterChar"/>
    <w:uiPriority w:val="99"/>
    <w:unhideWhenUsed/>
    <w:rsid w:val="00FC22FE"/>
    <w:pPr>
      <w:tabs>
        <w:tab w:val="center" w:pos="4513"/>
        <w:tab w:val="right" w:pos="9026"/>
      </w:tabs>
    </w:pPr>
  </w:style>
  <w:style w:type="character" w:customStyle="1" w:styleId="FooterChar">
    <w:name w:val="Footer Char"/>
    <w:basedOn w:val="DefaultParagraphFont"/>
    <w:link w:val="Footer"/>
    <w:uiPriority w:val="99"/>
    <w:rsid w:val="00FC22FE"/>
  </w:style>
  <w:style w:type="paragraph" w:customStyle="1" w:styleId="H1SAT">
    <w:name w:val="H1 SAT"/>
    <w:basedOn w:val="Normal"/>
    <w:link w:val="H1SATChar"/>
    <w:qFormat/>
    <w:rsid w:val="001E6589"/>
    <w:pPr>
      <w:spacing w:after="160" w:line="259" w:lineRule="auto"/>
    </w:pPr>
    <w:rPr>
      <w:b/>
      <w:color w:val="FFFFFF" w:themeColor="background1"/>
      <w:sz w:val="40"/>
      <w:szCs w:val="40"/>
    </w:rPr>
  </w:style>
  <w:style w:type="character" w:customStyle="1" w:styleId="H1SATChar">
    <w:name w:val="H1 SAT Char"/>
    <w:basedOn w:val="DefaultParagraphFont"/>
    <w:link w:val="H1SAT"/>
    <w:rsid w:val="001E6589"/>
    <w:rPr>
      <w:b/>
      <w:color w:val="FFFFFF" w:themeColor="background1"/>
      <w:sz w:val="40"/>
      <w:szCs w:val="40"/>
    </w:rPr>
  </w:style>
  <w:style w:type="character" w:customStyle="1" w:styleId="apple-converted-space">
    <w:name w:val="apple-converted-space"/>
    <w:basedOn w:val="DefaultParagraphFont"/>
    <w:rsid w:val="00BB4CA8"/>
  </w:style>
  <w:style w:type="character" w:styleId="Hyperlink">
    <w:name w:val="Hyperlink"/>
    <w:basedOn w:val="DefaultParagraphFont"/>
    <w:uiPriority w:val="99"/>
    <w:unhideWhenUsed/>
    <w:rsid w:val="00BB4CA8"/>
    <w:rPr>
      <w:color w:val="0000FF"/>
      <w:u w:val="single"/>
    </w:rPr>
  </w:style>
  <w:style w:type="paragraph" w:styleId="NormalWeb">
    <w:name w:val="Normal (Web)"/>
    <w:basedOn w:val="Normal"/>
    <w:link w:val="NormalWebChar"/>
    <w:uiPriority w:val="99"/>
    <w:unhideWhenUsed/>
    <w:rsid w:val="00BE0B7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E0B75"/>
    <w:pPr>
      <w:ind w:left="720"/>
      <w:contextualSpacing/>
    </w:pPr>
  </w:style>
  <w:style w:type="character" w:customStyle="1" w:styleId="UnresolvedMention1">
    <w:name w:val="Unresolved Mention1"/>
    <w:basedOn w:val="DefaultParagraphFont"/>
    <w:uiPriority w:val="99"/>
    <w:semiHidden/>
    <w:unhideWhenUsed/>
    <w:rsid w:val="00BE0B75"/>
    <w:rPr>
      <w:color w:val="605E5C"/>
      <w:shd w:val="clear" w:color="auto" w:fill="E1DFDD"/>
    </w:rPr>
  </w:style>
  <w:style w:type="table" w:styleId="TableGrid">
    <w:name w:val="Table Grid"/>
    <w:basedOn w:val="TableNormal"/>
    <w:uiPriority w:val="39"/>
    <w:rsid w:val="0012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6968"/>
    <w:rPr>
      <w:color w:val="954F72" w:themeColor="followedHyperlink"/>
      <w:u w:val="single"/>
    </w:rPr>
  </w:style>
  <w:style w:type="character" w:styleId="CommentReference">
    <w:name w:val="annotation reference"/>
    <w:basedOn w:val="DefaultParagraphFont"/>
    <w:uiPriority w:val="99"/>
    <w:semiHidden/>
    <w:unhideWhenUsed/>
    <w:rsid w:val="00DA2BDB"/>
    <w:rPr>
      <w:sz w:val="16"/>
      <w:szCs w:val="16"/>
    </w:rPr>
  </w:style>
  <w:style w:type="paragraph" w:styleId="CommentText">
    <w:name w:val="annotation text"/>
    <w:basedOn w:val="Normal"/>
    <w:link w:val="CommentTextChar"/>
    <w:uiPriority w:val="99"/>
    <w:unhideWhenUsed/>
    <w:rsid w:val="00DA2BDB"/>
    <w:rPr>
      <w:sz w:val="20"/>
      <w:szCs w:val="20"/>
    </w:rPr>
  </w:style>
  <w:style w:type="character" w:customStyle="1" w:styleId="CommentTextChar">
    <w:name w:val="Comment Text Char"/>
    <w:basedOn w:val="DefaultParagraphFont"/>
    <w:link w:val="CommentText"/>
    <w:uiPriority w:val="99"/>
    <w:rsid w:val="00DA2BDB"/>
    <w:rPr>
      <w:sz w:val="20"/>
      <w:szCs w:val="20"/>
    </w:rPr>
  </w:style>
  <w:style w:type="paragraph" w:styleId="CommentSubject">
    <w:name w:val="annotation subject"/>
    <w:basedOn w:val="CommentText"/>
    <w:next w:val="CommentText"/>
    <w:link w:val="CommentSubjectChar"/>
    <w:uiPriority w:val="99"/>
    <w:semiHidden/>
    <w:unhideWhenUsed/>
    <w:rsid w:val="00DA2BDB"/>
    <w:rPr>
      <w:b/>
      <w:bCs/>
    </w:rPr>
  </w:style>
  <w:style w:type="character" w:customStyle="1" w:styleId="CommentSubjectChar">
    <w:name w:val="Comment Subject Char"/>
    <w:basedOn w:val="CommentTextChar"/>
    <w:link w:val="CommentSubject"/>
    <w:uiPriority w:val="99"/>
    <w:semiHidden/>
    <w:rsid w:val="00DA2BDB"/>
    <w:rPr>
      <w:b/>
      <w:bCs/>
      <w:sz w:val="20"/>
      <w:szCs w:val="20"/>
    </w:rPr>
  </w:style>
  <w:style w:type="paragraph" w:styleId="Revision">
    <w:name w:val="Revision"/>
    <w:hidden/>
    <w:uiPriority w:val="99"/>
    <w:semiHidden/>
    <w:rsid w:val="00DA2BDB"/>
  </w:style>
  <w:style w:type="paragraph" w:styleId="BalloonText">
    <w:name w:val="Balloon Text"/>
    <w:basedOn w:val="Normal"/>
    <w:link w:val="BalloonTextChar"/>
    <w:uiPriority w:val="99"/>
    <w:semiHidden/>
    <w:unhideWhenUsed/>
    <w:rsid w:val="00DA2B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2BDB"/>
    <w:rPr>
      <w:rFonts w:ascii="Times New Roman" w:hAnsi="Times New Roman" w:cs="Times New Roman"/>
      <w:sz w:val="18"/>
      <w:szCs w:val="18"/>
    </w:rPr>
  </w:style>
  <w:style w:type="character" w:customStyle="1" w:styleId="Heading1Char">
    <w:name w:val="Heading 1 Char"/>
    <w:basedOn w:val="DefaultParagraphFont"/>
    <w:link w:val="Heading1"/>
    <w:uiPriority w:val="9"/>
    <w:rsid w:val="00CE5842"/>
    <w:rPr>
      <w:rFonts w:asciiTheme="majorHAnsi" w:eastAsiaTheme="majorEastAsia" w:hAnsiTheme="majorHAnsi" w:cstheme="majorBidi"/>
      <w:b/>
      <w:sz w:val="40"/>
      <w:szCs w:val="32"/>
      <w:shd w:val="clear" w:color="auto" w:fill="FFC72D"/>
    </w:rPr>
  </w:style>
  <w:style w:type="paragraph" w:styleId="TOCHeading">
    <w:name w:val="TOC Heading"/>
    <w:basedOn w:val="Heading1"/>
    <w:next w:val="Normal"/>
    <w:uiPriority w:val="39"/>
    <w:unhideWhenUsed/>
    <w:qFormat/>
    <w:rsid w:val="00CC005E"/>
    <w:pPr>
      <w:spacing w:before="480" w:line="276" w:lineRule="auto"/>
      <w:outlineLvl w:val="9"/>
    </w:pPr>
    <w:rPr>
      <w:b w:val="0"/>
      <w:bCs/>
      <w:sz w:val="28"/>
      <w:szCs w:val="28"/>
      <w:lang w:val="en-US"/>
    </w:rPr>
  </w:style>
  <w:style w:type="paragraph" w:styleId="TOC2">
    <w:name w:val="toc 2"/>
    <w:basedOn w:val="Normal"/>
    <w:next w:val="Normal"/>
    <w:autoRedefine/>
    <w:uiPriority w:val="39"/>
    <w:unhideWhenUsed/>
    <w:rsid w:val="00CC005E"/>
    <w:pPr>
      <w:spacing w:before="120"/>
      <w:ind w:left="240"/>
    </w:pPr>
    <w:rPr>
      <w:rFonts w:cstheme="minorHAnsi"/>
      <w:b/>
      <w:bCs/>
      <w:sz w:val="22"/>
      <w:szCs w:val="22"/>
    </w:rPr>
  </w:style>
  <w:style w:type="paragraph" w:styleId="TOC1">
    <w:name w:val="toc 1"/>
    <w:basedOn w:val="Normal"/>
    <w:next w:val="Normal"/>
    <w:autoRedefine/>
    <w:uiPriority w:val="39"/>
    <w:unhideWhenUsed/>
    <w:rsid w:val="00316C46"/>
    <w:pPr>
      <w:tabs>
        <w:tab w:val="right" w:leader="dot" w:pos="9010"/>
      </w:tabs>
      <w:spacing w:before="120"/>
    </w:pPr>
    <w:rPr>
      <w:rFonts w:cstheme="minorHAnsi"/>
      <w:b/>
      <w:bCs/>
      <w:i/>
      <w:iCs/>
    </w:rPr>
  </w:style>
  <w:style w:type="paragraph" w:styleId="TOC3">
    <w:name w:val="toc 3"/>
    <w:basedOn w:val="Normal"/>
    <w:next w:val="Normal"/>
    <w:autoRedefine/>
    <w:uiPriority w:val="39"/>
    <w:unhideWhenUsed/>
    <w:rsid w:val="00CC005E"/>
    <w:pPr>
      <w:ind w:left="480"/>
    </w:pPr>
    <w:rPr>
      <w:rFonts w:cstheme="minorHAnsi"/>
      <w:sz w:val="20"/>
      <w:szCs w:val="20"/>
    </w:rPr>
  </w:style>
  <w:style w:type="paragraph" w:styleId="TOC4">
    <w:name w:val="toc 4"/>
    <w:basedOn w:val="Normal"/>
    <w:next w:val="Normal"/>
    <w:autoRedefine/>
    <w:uiPriority w:val="39"/>
    <w:semiHidden/>
    <w:unhideWhenUsed/>
    <w:rsid w:val="00CC005E"/>
    <w:pPr>
      <w:ind w:left="720"/>
    </w:pPr>
    <w:rPr>
      <w:rFonts w:cstheme="minorHAnsi"/>
      <w:sz w:val="20"/>
      <w:szCs w:val="20"/>
    </w:rPr>
  </w:style>
  <w:style w:type="paragraph" w:styleId="TOC5">
    <w:name w:val="toc 5"/>
    <w:basedOn w:val="Normal"/>
    <w:next w:val="Normal"/>
    <w:autoRedefine/>
    <w:uiPriority w:val="39"/>
    <w:semiHidden/>
    <w:unhideWhenUsed/>
    <w:rsid w:val="00CC005E"/>
    <w:pPr>
      <w:ind w:left="960"/>
    </w:pPr>
    <w:rPr>
      <w:rFonts w:cstheme="minorHAnsi"/>
      <w:sz w:val="20"/>
      <w:szCs w:val="20"/>
    </w:rPr>
  </w:style>
  <w:style w:type="paragraph" w:styleId="TOC6">
    <w:name w:val="toc 6"/>
    <w:basedOn w:val="Normal"/>
    <w:next w:val="Normal"/>
    <w:autoRedefine/>
    <w:uiPriority w:val="39"/>
    <w:semiHidden/>
    <w:unhideWhenUsed/>
    <w:rsid w:val="00CC005E"/>
    <w:pPr>
      <w:ind w:left="1200"/>
    </w:pPr>
    <w:rPr>
      <w:rFonts w:cstheme="minorHAnsi"/>
      <w:sz w:val="20"/>
      <w:szCs w:val="20"/>
    </w:rPr>
  </w:style>
  <w:style w:type="paragraph" w:styleId="TOC7">
    <w:name w:val="toc 7"/>
    <w:basedOn w:val="Normal"/>
    <w:next w:val="Normal"/>
    <w:autoRedefine/>
    <w:uiPriority w:val="39"/>
    <w:semiHidden/>
    <w:unhideWhenUsed/>
    <w:rsid w:val="00CC005E"/>
    <w:pPr>
      <w:ind w:left="1440"/>
    </w:pPr>
    <w:rPr>
      <w:rFonts w:cstheme="minorHAnsi"/>
      <w:sz w:val="20"/>
      <w:szCs w:val="20"/>
    </w:rPr>
  </w:style>
  <w:style w:type="paragraph" w:styleId="TOC8">
    <w:name w:val="toc 8"/>
    <w:basedOn w:val="Normal"/>
    <w:next w:val="Normal"/>
    <w:autoRedefine/>
    <w:uiPriority w:val="39"/>
    <w:semiHidden/>
    <w:unhideWhenUsed/>
    <w:rsid w:val="00CC005E"/>
    <w:pPr>
      <w:ind w:left="1680"/>
    </w:pPr>
    <w:rPr>
      <w:rFonts w:cstheme="minorHAnsi"/>
      <w:sz w:val="20"/>
      <w:szCs w:val="20"/>
    </w:rPr>
  </w:style>
  <w:style w:type="paragraph" w:styleId="TOC9">
    <w:name w:val="toc 9"/>
    <w:basedOn w:val="Normal"/>
    <w:next w:val="Normal"/>
    <w:autoRedefine/>
    <w:uiPriority w:val="39"/>
    <w:semiHidden/>
    <w:unhideWhenUsed/>
    <w:rsid w:val="00CC005E"/>
    <w:pPr>
      <w:ind w:left="1920"/>
    </w:pPr>
    <w:rPr>
      <w:rFonts w:cstheme="minorHAnsi"/>
      <w:sz w:val="20"/>
      <w:szCs w:val="20"/>
    </w:rPr>
  </w:style>
  <w:style w:type="character" w:customStyle="1" w:styleId="Heading2Char">
    <w:name w:val="Heading 2 Char"/>
    <w:basedOn w:val="DefaultParagraphFont"/>
    <w:link w:val="Heading2"/>
    <w:uiPriority w:val="9"/>
    <w:rsid w:val="00A41C17"/>
    <w:rPr>
      <w:rFonts w:asciiTheme="majorHAnsi" w:eastAsiaTheme="majorEastAsia" w:hAnsiTheme="majorHAnsi" w:cstheme="majorBidi"/>
      <w:b/>
      <w:color w:val="000000" w:themeColor="text1"/>
      <w:sz w:val="26"/>
      <w:szCs w:val="26"/>
    </w:rPr>
  </w:style>
  <w:style w:type="paragraph" w:styleId="NoSpacing">
    <w:name w:val="No Spacing"/>
    <w:link w:val="NoSpacingChar"/>
    <w:uiPriority w:val="1"/>
    <w:qFormat/>
    <w:rsid w:val="00FB0BCD"/>
    <w:rPr>
      <w:rFonts w:eastAsiaTheme="minorEastAsia"/>
      <w:sz w:val="22"/>
      <w:szCs w:val="22"/>
      <w:lang w:val="en-US" w:eastAsia="zh-CN"/>
    </w:rPr>
  </w:style>
  <w:style w:type="character" w:customStyle="1" w:styleId="NoSpacingChar">
    <w:name w:val="No Spacing Char"/>
    <w:basedOn w:val="DefaultParagraphFont"/>
    <w:link w:val="NoSpacing"/>
    <w:uiPriority w:val="1"/>
    <w:rsid w:val="00FB0BCD"/>
    <w:rPr>
      <w:rFonts w:eastAsiaTheme="minorEastAsia"/>
      <w:sz w:val="22"/>
      <w:szCs w:val="22"/>
      <w:lang w:val="en-US" w:eastAsia="zh-CN"/>
    </w:rPr>
  </w:style>
  <w:style w:type="character" w:customStyle="1" w:styleId="Heading3Char">
    <w:name w:val="Heading 3 Char"/>
    <w:basedOn w:val="DefaultParagraphFont"/>
    <w:link w:val="Heading3"/>
    <w:uiPriority w:val="9"/>
    <w:rsid w:val="004C5D9D"/>
    <w:rPr>
      <w:rFonts w:asciiTheme="majorHAnsi" w:eastAsiaTheme="majorEastAsia" w:hAnsiTheme="majorHAnsi" w:cstheme="majorBidi"/>
      <w:color w:val="1F3763" w:themeColor="accent1" w:themeShade="7F"/>
    </w:rPr>
  </w:style>
  <w:style w:type="character" w:customStyle="1" w:styleId="UnresolvedMention2">
    <w:name w:val="Unresolved Mention2"/>
    <w:basedOn w:val="DefaultParagraphFont"/>
    <w:uiPriority w:val="99"/>
    <w:semiHidden/>
    <w:unhideWhenUsed/>
    <w:rsid w:val="009F2033"/>
    <w:rPr>
      <w:color w:val="605E5C"/>
      <w:shd w:val="clear" w:color="auto" w:fill="E1DFDD"/>
    </w:rPr>
  </w:style>
  <w:style w:type="character" w:customStyle="1" w:styleId="UnresolvedMention3">
    <w:name w:val="Unresolved Mention3"/>
    <w:basedOn w:val="DefaultParagraphFont"/>
    <w:uiPriority w:val="99"/>
    <w:semiHidden/>
    <w:unhideWhenUsed/>
    <w:rsid w:val="005D31BD"/>
    <w:rPr>
      <w:color w:val="605E5C"/>
      <w:shd w:val="clear" w:color="auto" w:fill="E1DFDD"/>
    </w:rPr>
  </w:style>
  <w:style w:type="character" w:styleId="Emphasis">
    <w:name w:val="Emphasis"/>
    <w:basedOn w:val="DefaultParagraphFont"/>
    <w:uiPriority w:val="20"/>
    <w:qFormat/>
    <w:rsid w:val="009F448E"/>
    <w:rPr>
      <w:i/>
      <w:iCs/>
    </w:rPr>
  </w:style>
  <w:style w:type="paragraph" w:customStyle="1" w:styleId="Covertitle">
    <w:name w:val="Cover title"/>
    <w:basedOn w:val="Normal"/>
    <w:link w:val="CovertitleChar"/>
    <w:qFormat/>
    <w:rsid w:val="00D143DC"/>
    <w:pPr>
      <w:jc w:val="center"/>
    </w:pPr>
    <w:rPr>
      <w:rFonts w:cstheme="majorHAnsi"/>
      <w:b/>
      <w:bCs/>
      <w:color w:val="000000" w:themeColor="text1"/>
      <w:sz w:val="80"/>
      <w:szCs w:val="80"/>
    </w:rPr>
  </w:style>
  <w:style w:type="character" w:styleId="Strong">
    <w:name w:val="Strong"/>
    <w:basedOn w:val="DefaultParagraphFont"/>
    <w:qFormat/>
    <w:rsid w:val="00792274"/>
    <w:rPr>
      <w:b/>
      <w:bCs/>
      <w:sz w:val="40"/>
    </w:rPr>
  </w:style>
  <w:style w:type="character" w:customStyle="1" w:styleId="CovertitleChar">
    <w:name w:val="Cover title Char"/>
    <w:basedOn w:val="DefaultParagraphFont"/>
    <w:link w:val="Covertitle"/>
    <w:rsid w:val="00D143DC"/>
    <w:rPr>
      <w:rFonts w:asciiTheme="majorHAnsi" w:hAnsiTheme="majorHAnsi" w:cstheme="majorHAnsi"/>
      <w:b/>
      <w:bCs/>
      <w:color w:val="000000" w:themeColor="text1"/>
      <w:sz w:val="80"/>
      <w:szCs w:val="80"/>
    </w:rPr>
  </w:style>
  <w:style w:type="paragraph" w:customStyle="1" w:styleId="links">
    <w:name w:val="links"/>
    <w:basedOn w:val="NormalWeb"/>
    <w:link w:val="linksChar"/>
    <w:qFormat/>
    <w:rsid w:val="0042380D"/>
    <w:rPr>
      <w:rFonts w:asciiTheme="majorHAnsi" w:hAnsiTheme="majorHAnsi" w:cstheme="majorHAnsi"/>
      <w:color w:val="00B050"/>
    </w:rPr>
  </w:style>
  <w:style w:type="character" w:customStyle="1" w:styleId="NormalWebChar">
    <w:name w:val="Normal (Web) Char"/>
    <w:basedOn w:val="DefaultParagraphFont"/>
    <w:link w:val="NormalWeb"/>
    <w:uiPriority w:val="99"/>
    <w:rsid w:val="0042380D"/>
    <w:rPr>
      <w:rFonts w:ascii="Times New Roman" w:eastAsia="Times New Roman" w:hAnsi="Times New Roman" w:cs="Times New Roman"/>
      <w:sz w:val="26"/>
      <w:lang w:eastAsia="en-GB"/>
    </w:rPr>
  </w:style>
  <w:style w:type="character" w:customStyle="1" w:styleId="linksChar">
    <w:name w:val="links Char"/>
    <w:basedOn w:val="NormalWebChar"/>
    <w:link w:val="links"/>
    <w:rsid w:val="0042380D"/>
    <w:rPr>
      <w:rFonts w:asciiTheme="majorHAnsi" w:eastAsia="Times New Roman" w:hAnsiTheme="majorHAnsi" w:cstheme="majorHAnsi"/>
      <w:color w:val="00B050"/>
      <w:sz w:val="26"/>
      <w:lang w:eastAsia="en-GB"/>
    </w:rPr>
  </w:style>
  <w:style w:type="character" w:customStyle="1" w:styleId="UnresolvedMention4">
    <w:name w:val="Unresolved Mention4"/>
    <w:basedOn w:val="DefaultParagraphFont"/>
    <w:uiPriority w:val="99"/>
    <w:semiHidden/>
    <w:unhideWhenUsed/>
    <w:rsid w:val="00B63229"/>
    <w:rPr>
      <w:color w:val="605E5C"/>
      <w:shd w:val="clear" w:color="auto" w:fill="E1DFDD"/>
    </w:rPr>
  </w:style>
  <w:style w:type="paragraph" w:customStyle="1" w:styleId="NoParagraphStyle">
    <w:name w:val="[No Paragraph Style]"/>
    <w:rsid w:val="00D16D47"/>
    <w:pPr>
      <w:autoSpaceDE w:val="0"/>
      <w:autoSpaceDN w:val="0"/>
      <w:adjustRightInd w:val="0"/>
      <w:spacing w:line="288" w:lineRule="auto"/>
      <w:textAlignment w:val="center"/>
    </w:pPr>
    <w:rPr>
      <w:rFonts w:ascii="MetaPlusMedium- Roman" w:hAnsi="MetaPlusMedium- Roman"/>
      <w:color w:val="000000"/>
      <w:lang w:val="en-US"/>
    </w:rPr>
  </w:style>
  <w:style w:type="paragraph" w:customStyle="1" w:styleId="table-style-2-header">
    <w:name w:val="table-style-2-header"/>
    <w:basedOn w:val="NoParagraphStyle"/>
    <w:uiPriority w:val="99"/>
    <w:rsid w:val="00D16D47"/>
    <w:pPr>
      <w:suppressAutoHyphens/>
    </w:pPr>
    <w:rPr>
      <w:rFonts w:cs="MetaPlusMedium- Roman"/>
    </w:rPr>
  </w:style>
  <w:style w:type="paragraph" w:customStyle="1" w:styleId="table-style-2-text">
    <w:name w:val="table-style-2-text"/>
    <w:basedOn w:val="NoParagraphStyle"/>
    <w:uiPriority w:val="99"/>
    <w:rsid w:val="00D16D47"/>
    <w:pPr>
      <w:suppressAutoHyphens/>
    </w:pPr>
    <w:rPr>
      <w:rFonts w:ascii="MetaPlusNormal- Roman" w:hAnsi="MetaPlusNormal- Roman" w:cs="MetaPlusNormal- Roman"/>
      <w:sz w:val="20"/>
      <w:szCs w:val="20"/>
    </w:rPr>
  </w:style>
  <w:style w:type="paragraph" w:customStyle="1" w:styleId="QA1">
    <w:name w:val="QA1"/>
    <w:basedOn w:val="Heading2"/>
    <w:link w:val="QA1Char"/>
    <w:qFormat/>
    <w:rsid w:val="00641CF1"/>
    <w:pPr>
      <w:pBdr>
        <w:left w:val="single" w:sz="48" w:space="4" w:color="43B74F"/>
      </w:pBdr>
    </w:pPr>
  </w:style>
  <w:style w:type="paragraph" w:customStyle="1" w:styleId="QA2">
    <w:name w:val="QA2"/>
    <w:basedOn w:val="Heading2"/>
    <w:link w:val="QA2Char"/>
    <w:qFormat/>
    <w:rsid w:val="00641CF1"/>
    <w:pPr>
      <w:pBdr>
        <w:left w:val="single" w:sz="48" w:space="4" w:color="FFD522"/>
      </w:pBdr>
    </w:pPr>
  </w:style>
  <w:style w:type="character" w:customStyle="1" w:styleId="QA1Char">
    <w:name w:val="QA1 Char"/>
    <w:basedOn w:val="Heading2Char"/>
    <w:link w:val="QA1"/>
    <w:rsid w:val="00641CF1"/>
    <w:rPr>
      <w:rFonts w:asciiTheme="majorHAnsi" w:eastAsiaTheme="majorEastAsia" w:hAnsiTheme="majorHAnsi" w:cstheme="majorBidi"/>
      <w:b/>
      <w:color w:val="000000" w:themeColor="text1"/>
      <w:sz w:val="26"/>
      <w:szCs w:val="26"/>
    </w:rPr>
  </w:style>
  <w:style w:type="paragraph" w:customStyle="1" w:styleId="QA3">
    <w:name w:val="QA3"/>
    <w:basedOn w:val="Heading2"/>
    <w:link w:val="QA3Char"/>
    <w:qFormat/>
    <w:rsid w:val="00641CF1"/>
    <w:pPr>
      <w:pBdr>
        <w:left w:val="single" w:sz="48" w:space="4" w:color="E991A5"/>
      </w:pBdr>
    </w:pPr>
  </w:style>
  <w:style w:type="character" w:customStyle="1" w:styleId="QA2Char">
    <w:name w:val="QA2 Char"/>
    <w:basedOn w:val="Heading2Char"/>
    <w:link w:val="QA2"/>
    <w:rsid w:val="00641CF1"/>
    <w:rPr>
      <w:rFonts w:asciiTheme="majorHAnsi" w:eastAsiaTheme="majorEastAsia" w:hAnsiTheme="majorHAnsi" w:cstheme="majorBidi"/>
      <w:b/>
      <w:color w:val="000000" w:themeColor="text1"/>
      <w:sz w:val="26"/>
      <w:szCs w:val="26"/>
    </w:rPr>
  </w:style>
  <w:style w:type="paragraph" w:customStyle="1" w:styleId="QA4">
    <w:name w:val="QA4"/>
    <w:basedOn w:val="Heading2"/>
    <w:link w:val="QA4Char"/>
    <w:qFormat/>
    <w:rsid w:val="00D26373"/>
    <w:pPr>
      <w:pBdr>
        <w:left w:val="single" w:sz="48" w:space="4" w:color="ABD25F"/>
      </w:pBdr>
    </w:pPr>
  </w:style>
  <w:style w:type="character" w:customStyle="1" w:styleId="QA3Char">
    <w:name w:val="QA3 Char"/>
    <w:basedOn w:val="Heading2Char"/>
    <w:link w:val="QA3"/>
    <w:rsid w:val="00641CF1"/>
    <w:rPr>
      <w:rFonts w:asciiTheme="majorHAnsi" w:eastAsiaTheme="majorEastAsia" w:hAnsiTheme="majorHAnsi" w:cstheme="majorBidi"/>
      <w:b/>
      <w:color w:val="000000" w:themeColor="text1"/>
      <w:sz w:val="26"/>
      <w:szCs w:val="26"/>
    </w:rPr>
  </w:style>
  <w:style w:type="paragraph" w:customStyle="1" w:styleId="QA5">
    <w:name w:val="QA5"/>
    <w:basedOn w:val="Heading2"/>
    <w:link w:val="QA5Char"/>
    <w:qFormat/>
    <w:rsid w:val="00D26373"/>
    <w:pPr>
      <w:pBdr>
        <w:left w:val="single" w:sz="48" w:space="4" w:color="FAA21B"/>
      </w:pBdr>
    </w:pPr>
  </w:style>
  <w:style w:type="character" w:customStyle="1" w:styleId="QA4Char">
    <w:name w:val="QA4 Char"/>
    <w:basedOn w:val="Heading2Char"/>
    <w:link w:val="QA4"/>
    <w:rsid w:val="00D26373"/>
    <w:rPr>
      <w:rFonts w:asciiTheme="majorHAnsi" w:eastAsiaTheme="majorEastAsia" w:hAnsiTheme="majorHAnsi" w:cstheme="majorBidi"/>
      <w:b/>
      <w:color w:val="000000" w:themeColor="text1"/>
      <w:sz w:val="26"/>
      <w:szCs w:val="26"/>
    </w:rPr>
  </w:style>
  <w:style w:type="paragraph" w:customStyle="1" w:styleId="QA6">
    <w:name w:val="QA6"/>
    <w:basedOn w:val="Heading2"/>
    <w:link w:val="QA6Char"/>
    <w:qFormat/>
    <w:rsid w:val="00D26373"/>
    <w:pPr>
      <w:pBdr>
        <w:left w:val="single" w:sz="48" w:space="4" w:color="E2178F"/>
      </w:pBdr>
    </w:pPr>
  </w:style>
  <w:style w:type="character" w:customStyle="1" w:styleId="QA5Char">
    <w:name w:val="QA5 Char"/>
    <w:basedOn w:val="Heading2Char"/>
    <w:link w:val="QA5"/>
    <w:rsid w:val="00D26373"/>
    <w:rPr>
      <w:rFonts w:asciiTheme="majorHAnsi" w:eastAsiaTheme="majorEastAsia" w:hAnsiTheme="majorHAnsi" w:cstheme="majorBidi"/>
      <w:b/>
      <w:color w:val="000000" w:themeColor="text1"/>
      <w:sz w:val="26"/>
      <w:szCs w:val="26"/>
    </w:rPr>
  </w:style>
  <w:style w:type="paragraph" w:customStyle="1" w:styleId="QA7">
    <w:name w:val="QA7"/>
    <w:basedOn w:val="Heading2"/>
    <w:link w:val="QA7Char"/>
    <w:qFormat/>
    <w:rsid w:val="00D26373"/>
    <w:pPr>
      <w:pBdr>
        <w:left w:val="single" w:sz="48" w:space="4" w:color="1595D3"/>
      </w:pBdr>
    </w:pPr>
  </w:style>
  <w:style w:type="character" w:customStyle="1" w:styleId="QA6Char">
    <w:name w:val="QA6 Char"/>
    <w:basedOn w:val="Heading2Char"/>
    <w:link w:val="QA6"/>
    <w:rsid w:val="00D26373"/>
    <w:rPr>
      <w:rFonts w:asciiTheme="majorHAnsi" w:eastAsiaTheme="majorEastAsia" w:hAnsiTheme="majorHAnsi" w:cstheme="majorBidi"/>
      <w:b/>
      <w:color w:val="000000" w:themeColor="text1"/>
      <w:sz w:val="26"/>
      <w:szCs w:val="26"/>
    </w:rPr>
  </w:style>
  <w:style w:type="character" w:customStyle="1" w:styleId="QA7Char">
    <w:name w:val="QA7 Char"/>
    <w:basedOn w:val="Heading2Char"/>
    <w:link w:val="QA7"/>
    <w:rsid w:val="00D26373"/>
    <w:rPr>
      <w:rFonts w:asciiTheme="majorHAnsi" w:eastAsiaTheme="majorEastAsia" w:hAnsiTheme="majorHAnsi" w:cstheme="majorBidi"/>
      <w:b/>
      <w:color w:val="000000" w:themeColor="text1"/>
      <w:sz w:val="26"/>
      <w:szCs w:val="26"/>
    </w:rPr>
  </w:style>
  <w:style w:type="character" w:styleId="UnresolvedMention">
    <w:name w:val="Unresolved Mention"/>
    <w:basedOn w:val="DefaultParagraphFont"/>
    <w:uiPriority w:val="99"/>
    <w:semiHidden/>
    <w:unhideWhenUsed/>
    <w:rsid w:val="00603ECE"/>
    <w:rPr>
      <w:color w:val="605E5C"/>
      <w:shd w:val="clear" w:color="auto" w:fill="E1DFDD"/>
    </w:rPr>
  </w:style>
  <w:style w:type="table" w:customStyle="1" w:styleId="TableGrid1">
    <w:name w:val="Table Grid1"/>
    <w:basedOn w:val="TableNormal"/>
    <w:next w:val="TableGrid"/>
    <w:uiPriority w:val="39"/>
    <w:rsid w:val="00F314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4DC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6462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212F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A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5489">
      <w:bodyDiv w:val="1"/>
      <w:marLeft w:val="0"/>
      <w:marRight w:val="0"/>
      <w:marTop w:val="0"/>
      <w:marBottom w:val="0"/>
      <w:divBdr>
        <w:top w:val="none" w:sz="0" w:space="0" w:color="auto"/>
        <w:left w:val="none" w:sz="0" w:space="0" w:color="auto"/>
        <w:bottom w:val="none" w:sz="0" w:space="0" w:color="auto"/>
        <w:right w:val="none" w:sz="0" w:space="0" w:color="auto"/>
      </w:divBdr>
    </w:div>
    <w:div w:id="316031405">
      <w:bodyDiv w:val="1"/>
      <w:marLeft w:val="0"/>
      <w:marRight w:val="0"/>
      <w:marTop w:val="0"/>
      <w:marBottom w:val="0"/>
      <w:divBdr>
        <w:top w:val="none" w:sz="0" w:space="0" w:color="auto"/>
        <w:left w:val="none" w:sz="0" w:space="0" w:color="auto"/>
        <w:bottom w:val="none" w:sz="0" w:space="0" w:color="auto"/>
        <w:right w:val="none" w:sz="0" w:space="0" w:color="auto"/>
      </w:divBdr>
    </w:div>
    <w:div w:id="407315173">
      <w:bodyDiv w:val="1"/>
      <w:marLeft w:val="0"/>
      <w:marRight w:val="0"/>
      <w:marTop w:val="0"/>
      <w:marBottom w:val="0"/>
      <w:divBdr>
        <w:top w:val="none" w:sz="0" w:space="0" w:color="auto"/>
        <w:left w:val="none" w:sz="0" w:space="0" w:color="auto"/>
        <w:bottom w:val="none" w:sz="0" w:space="0" w:color="auto"/>
        <w:right w:val="none" w:sz="0" w:space="0" w:color="auto"/>
      </w:divBdr>
    </w:div>
    <w:div w:id="488450713">
      <w:bodyDiv w:val="1"/>
      <w:marLeft w:val="0"/>
      <w:marRight w:val="0"/>
      <w:marTop w:val="0"/>
      <w:marBottom w:val="0"/>
      <w:divBdr>
        <w:top w:val="none" w:sz="0" w:space="0" w:color="auto"/>
        <w:left w:val="none" w:sz="0" w:space="0" w:color="auto"/>
        <w:bottom w:val="none" w:sz="0" w:space="0" w:color="auto"/>
        <w:right w:val="none" w:sz="0" w:space="0" w:color="auto"/>
      </w:divBdr>
    </w:div>
    <w:div w:id="582761423">
      <w:bodyDiv w:val="1"/>
      <w:marLeft w:val="0"/>
      <w:marRight w:val="0"/>
      <w:marTop w:val="0"/>
      <w:marBottom w:val="0"/>
      <w:divBdr>
        <w:top w:val="none" w:sz="0" w:space="0" w:color="auto"/>
        <w:left w:val="none" w:sz="0" w:space="0" w:color="auto"/>
        <w:bottom w:val="none" w:sz="0" w:space="0" w:color="auto"/>
        <w:right w:val="none" w:sz="0" w:space="0" w:color="auto"/>
      </w:divBdr>
    </w:div>
    <w:div w:id="653870890">
      <w:bodyDiv w:val="1"/>
      <w:marLeft w:val="0"/>
      <w:marRight w:val="0"/>
      <w:marTop w:val="0"/>
      <w:marBottom w:val="0"/>
      <w:divBdr>
        <w:top w:val="none" w:sz="0" w:space="0" w:color="auto"/>
        <w:left w:val="none" w:sz="0" w:space="0" w:color="auto"/>
        <w:bottom w:val="none" w:sz="0" w:space="0" w:color="auto"/>
        <w:right w:val="none" w:sz="0" w:space="0" w:color="auto"/>
      </w:divBdr>
    </w:div>
    <w:div w:id="657464365">
      <w:bodyDiv w:val="1"/>
      <w:marLeft w:val="0"/>
      <w:marRight w:val="0"/>
      <w:marTop w:val="0"/>
      <w:marBottom w:val="0"/>
      <w:divBdr>
        <w:top w:val="none" w:sz="0" w:space="0" w:color="auto"/>
        <w:left w:val="none" w:sz="0" w:space="0" w:color="auto"/>
        <w:bottom w:val="none" w:sz="0" w:space="0" w:color="auto"/>
        <w:right w:val="none" w:sz="0" w:space="0" w:color="auto"/>
      </w:divBdr>
    </w:div>
    <w:div w:id="690452202">
      <w:bodyDiv w:val="1"/>
      <w:marLeft w:val="0"/>
      <w:marRight w:val="0"/>
      <w:marTop w:val="0"/>
      <w:marBottom w:val="0"/>
      <w:divBdr>
        <w:top w:val="none" w:sz="0" w:space="0" w:color="auto"/>
        <w:left w:val="none" w:sz="0" w:space="0" w:color="auto"/>
        <w:bottom w:val="none" w:sz="0" w:space="0" w:color="auto"/>
        <w:right w:val="none" w:sz="0" w:space="0" w:color="auto"/>
      </w:divBdr>
    </w:div>
    <w:div w:id="709185264">
      <w:bodyDiv w:val="1"/>
      <w:marLeft w:val="0"/>
      <w:marRight w:val="0"/>
      <w:marTop w:val="0"/>
      <w:marBottom w:val="0"/>
      <w:divBdr>
        <w:top w:val="none" w:sz="0" w:space="0" w:color="auto"/>
        <w:left w:val="none" w:sz="0" w:space="0" w:color="auto"/>
        <w:bottom w:val="none" w:sz="0" w:space="0" w:color="auto"/>
        <w:right w:val="none" w:sz="0" w:space="0" w:color="auto"/>
      </w:divBdr>
      <w:divsChild>
        <w:div w:id="1686597244">
          <w:marLeft w:val="0"/>
          <w:marRight w:val="0"/>
          <w:marTop w:val="0"/>
          <w:marBottom w:val="0"/>
          <w:divBdr>
            <w:top w:val="none" w:sz="0" w:space="0" w:color="auto"/>
            <w:left w:val="none" w:sz="0" w:space="0" w:color="auto"/>
            <w:bottom w:val="none" w:sz="0" w:space="0" w:color="auto"/>
            <w:right w:val="none" w:sz="0" w:space="0" w:color="auto"/>
          </w:divBdr>
          <w:divsChild>
            <w:div w:id="126317408">
              <w:marLeft w:val="0"/>
              <w:marRight w:val="0"/>
              <w:marTop w:val="0"/>
              <w:marBottom w:val="0"/>
              <w:divBdr>
                <w:top w:val="none" w:sz="0" w:space="0" w:color="auto"/>
                <w:left w:val="none" w:sz="0" w:space="0" w:color="auto"/>
                <w:bottom w:val="none" w:sz="0" w:space="0" w:color="auto"/>
                <w:right w:val="none" w:sz="0" w:space="0" w:color="auto"/>
              </w:divBdr>
              <w:divsChild>
                <w:div w:id="484705500">
                  <w:marLeft w:val="0"/>
                  <w:marRight w:val="0"/>
                  <w:marTop w:val="0"/>
                  <w:marBottom w:val="0"/>
                  <w:divBdr>
                    <w:top w:val="none" w:sz="0" w:space="0" w:color="auto"/>
                    <w:left w:val="none" w:sz="0" w:space="0" w:color="auto"/>
                    <w:bottom w:val="none" w:sz="0" w:space="0" w:color="auto"/>
                    <w:right w:val="none" w:sz="0" w:space="0" w:color="auto"/>
                  </w:divBdr>
                  <w:divsChild>
                    <w:div w:id="16739204">
                      <w:marLeft w:val="0"/>
                      <w:marRight w:val="0"/>
                      <w:marTop w:val="0"/>
                      <w:marBottom w:val="0"/>
                      <w:divBdr>
                        <w:top w:val="none" w:sz="0" w:space="0" w:color="auto"/>
                        <w:left w:val="none" w:sz="0" w:space="0" w:color="auto"/>
                        <w:bottom w:val="none" w:sz="0" w:space="0" w:color="auto"/>
                        <w:right w:val="none" w:sz="0" w:space="0" w:color="auto"/>
                      </w:divBdr>
                      <w:divsChild>
                        <w:div w:id="1418600233">
                          <w:marLeft w:val="0"/>
                          <w:marRight w:val="0"/>
                          <w:marTop w:val="0"/>
                          <w:marBottom w:val="0"/>
                          <w:divBdr>
                            <w:top w:val="none" w:sz="0" w:space="0" w:color="auto"/>
                            <w:left w:val="none" w:sz="0" w:space="0" w:color="auto"/>
                            <w:bottom w:val="none" w:sz="0" w:space="0" w:color="auto"/>
                            <w:right w:val="none" w:sz="0" w:space="0" w:color="auto"/>
                          </w:divBdr>
                        </w:div>
                      </w:divsChild>
                    </w:div>
                    <w:div w:id="33430682">
                      <w:marLeft w:val="0"/>
                      <w:marRight w:val="0"/>
                      <w:marTop w:val="0"/>
                      <w:marBottom w:val="0"/>
                      <w:divBdr>
                        <w:top w:val="none" w:sz="0" w:space="0" w:color="auto"/>
                        <w:left w:val="none" w:sz="0" w:space="0" w:color="auto"/>
                        <w:bottom w:val="none" w:sz="0" w:space="0" w:color="auto"/>
                        <w:right w:val="none" w:sz="0" w:space="0" w:color="auto"/>
                      </w:divBdr>
                      <w:divsChild>
                        <w:div w:id="1007975659">
                          <w:marLeft w:val="0"/>
                          <w:marRight w:val="0"/>
                          <w:marTop w:val="0"/>
                          <w:marBottom w:val="0"/>
                          <w:divBdr>
                            <w:top w:val="none" w:sz="0" w:space="0" w:color="auto"/>
                            <w:left w:val="none" w:sz="0" w:space="0" w:color="auto"/>
                            <w:bottom w:val="none" w:sz="0" w:space="0" w:color="auto"/>
                            <w:right w:val="none" w:sz="0" w:space="0" w:color="auto"/>
                          </w:divBdr>
                        </w:div>
                      </w:divsChild>
                    </w:div>
                    <w:div w:id="47460037">
                      <w:marLeft w:val="0"/>
                      <w:marRight w:val="0"/>
                      <w:marTop w:val="0"/>
                      <w:marBottom w:val="0"/>
                      <w:divBdr>
                        <w:top w:val="none" w:sz="0" w:space="0" w:color="auto"/>
                        <w:left w:val="none" w:sz="0" w:space="0" w:color="auto"/>
                        <w:bottom w:val="none" w:sz="0" w:space="0" w:color="auto"/>
                        <w:right w:val="none" w:sz="0" w:space="0" w:color="auto"/>
                      </w:divBdr>
                      <w:divsChild>
                        <w:div w:id="1289160611">
                          <w:marLeft w:val="0"/>
                          <w:marRight w:val="0"/>
                          <w:marTop w:val="0"/>
                          <w:marBottom w:val="0"/>
                          <w:divBdr>
                            <w:top w:val="none" w:sz="0" w:space="0" w:color="auto"/>
                            <w:left w:val="none" w:sz="0" w:space="0" w:color="auto"/>
                            <w:bottom w:val="none" w:sz="0" w:space="0" w:color="auto"/>
                            <w:right w:val="none" w:sz="0" w:space="0" w:color="auto"/>
                          </w:divBdr>
                        </w:div>
                      </w:divsChild>
                    </w:div>
                    <w:div w:id="60057063">
                      <w:marLeft w:val="0"/>
                      <w:marRight w:val="0"/>
                      <w:marTop w:val="0"/>
                      <w:marBottom w:val="0"/>
                      <w:divBdr>
                        <w:top w:val="none" w:sz="0" w:space="0" w:color="auto"/>
                        <w:left w:val="none" w:sz="0" w:space="0" w:color="auto"/>
                        <w:bottom w:val="none" w:sz="0" w:space="0" w:color="auto"/>
                        <w:right w:val="none" w:sz="0" w:space="0" w:color="auto"/>
                      </w:divBdr>
                      <w:divsChild>
                        <w:div w:id="1099639237">
                          <w:marLeft w:val="0"/>
                          <w:marRight w:val="0"/>
                          <w:marTop w:val="0"/>
                          <w:marBottom w:val="0"/>
                          <w:divBdr>
                            <w:top w:val="none" w:sz="0" w:space="0" w:color="auto"/>
                            <w:left w:val="none" w:sz="0" w:space="0" w:color="auto"/>
                            <w:bottom w:val="none" w:sz="0" w:space="0" w:color="auto"/>
                            <w:right w:val="none" w:sz="0" w:space="0" w:color="auto"/>
                          </w:divBdr>
                        </w:div>
                      </w:divsChild>
                    </w:div>
                    <w:div w:id="191261653">
                      <w:marLeft w:val="0"/>
                      <w:marRight w:val="0"/>
                      <w:marTop w:val="0"/>
                      <w:marBottom w:val="0"/>
                      <w:divBdr>
                        <w:top w:val="none" w:sz="0" w:space="0" w:color="auto"/>
                        <w:left w:val="none" w:sz="0" w:space="0" w:color="auto"/>
                        <w:bottom w:val="none" w:sz="0" w:space="0" w:color="auto"/>
                        <w:right w:val="none" w:sz="0" w:space="0" w:color="auto"/>
                      </w:divBdr>
                      <w:divsChild>
                        <w:div w:id="1250849276">
                          <w:marLeft w:val="0"/>
                          <w:marRight w:val="0"/>
                          <w:marTop w:val="0"/>
                          <w:marBottom w:val="0"/>
                          <w:divBdr>
                            <w:top w:val="none" w:sz="0" w:space="0" w:color="auto"/>
                            <w:left w:val="none" w:sz="0" w:space="0" w:color="auto"/>
                            <w:bottom w:val="none" w:sz="0" w:space="0" w:color="auto"/>
                            <w:right w:val="none" w:sz="0" w:space="0" w:color="auto"/>
                          </w:divBdr>
                        </w:div>
                      </w:divsChild>
                    </w:div>
                    <w:div w:id="282615904">
                      <w:marLeft w:val="0"/>
                      <w:marRight w:val="0"/>
                      <w:marTop w:val="0"/>
                      <w:marBottom w:val="0"/>
                      <w:divBdr>
                        <w:top w:val="none" w:sz="0" w:space="0" w:color="auto"/>
                        <w:left w:val="none" w:sz="0" w:space="0" w:color="auto"/>
                        <w:bottom w:val="none" w:sz="0" w:space="0" w:color="auto"/>
                        <w:right w:val="none" w:sz="0" w:space="0" w:color="auto"/>
                      </w:divBdr>
                      <w:divsChild>
                        <w:div w:id="1087963597">
                          <w:marLeft w:val="0"/>
                          <w:marRight w:val="0"/>
                          <w:marTop w:val="0"/>
                          <w:marBottom w:val="0"/>
                          <w:divBdr>
                            <w:top w:val="none" w:sz="0" w:space="0" w:color="auto"/>
                            <w:left w:val="none" w:sz="0" w:space="0" w:color="auto"/>
                            <w:bottom w:val="none" w:sz="0" w:space="0" w:color="auto"/>
                            <w:right w:val="none" w:sz="0" w:space="0" w:color="auto"/>
                          </w:divBdr>
                        </w:div>
                      </w:divsChild>
                    </w:div>
                    <w:div w:id="293414242">
                      <w:marLeft w:val="0"/>
                      <w:marRight w:val="0"/>
                      <w:marTop w:val="0"/>
                      <w:marBottom w:val="0"/>
                      <w:divBdr>
                        <w:top w:val="none" w:sz="0" w:space="0" w:color="auto"/>
                        <w:left w:val="none" w:sz="0" w:space="0" w:color="auto"/>
                        <w:bottom w:val="none" w:sz="0" w:space="0" w:color="auto"/>
                        <w:right w:val="none" w:sz="0" w:space="0" w:color="auto"/>
                      </w:divBdr>
                      <w:divsChild>
                        <w:div w:id="1707214589">
                          <w:marLeft w:val="0"/>
                          <w:marRight w:val="0"/>
                          <w:marTop w:val="0"/>
                          <w:marBottom w:val="0"/>
                          <w:divBdr>
                            <w:top w:val="none" w:sz="0" w:space="0" w:color="auto"/>
                            <w:left w:val="none" w:sz="0" w:space="0" w:color="auto"/>
                            <w:bottom w:val="none" w:sz="0" w:space="0" w:color="auto"/>
                            <w:right w:val="none" w:sz="0" w:space="0" w:color="auto"/>
                          </w:divBdr>
                        </w:div>
                      </w:divsChild>
                    </w:div>
                    <w:div w:id="321740392">
                      <w:marLeft w:val="0"/>
                      <w:marRight w:val="0"/>
                      <w:marTop w:val="0"/>
                      <w:marBottom w:val="0"/>
                      <w:divBdr>
                        <w:top w:val="none" w:sz="0" w:space="0" w:color="auto"/>
                        <w:left w:val="none" w:sz="0" w:space="0" w:color="auto"/>
                        <w:bottom w:val="none" w:sz="0" w:space="0" w:color="auto"/>
                        <w:right w:val="none" w:sz="0" w:space="0" w:color="auto"/>
                      </w:divBdr>
                      <w:divsChild>
                        <w:div w:id="1061517264">
                          <w:marLeft w:val="0"/>
                          <w:marRight w:val="0"/>
                          <w:marTop w:val="0"/>
                          <w:marBottom w:val="0"/>
                          <w:divBdr>
                            <w:top w:val="none" w:sz="0" w:space="0" w:color="auto"/>
                            <w:left w:val="none" w:sz="0" w:space="0" w:color="auto"/>
                            <w:bottom w:val="none" w:sz="0" w:space="0" w:color="auto"/>
                            <w:right w:val="none" w:sz="0" w:space="0" w:color="auto"/>
                          </w:divBdr>
                        </w:div>
                      </w:divsChild>
                    </w:div>
                    <w:div w:id="343556813">
                      <w:marLeft w:val="0"/>
                      <w:marRight w:val="0"/>
                      <w:marTop w:val="0"/>
                      <w:marBottom w:val="0"/>
                      <w:divBdr>
                        <w:top w:val="none" w:sz="0" w:space="0" w:color="auto"/>
                        <w:left w:val="none" w:sz="0" w:space="0" w:color="auto"/>
                        <w:bottom w:val="none" w:sz="0" w:space="0" w:color="auto"/>
                        <w:right w:val="none" w:sz="0" w:space="0" w:color="auto"/>
                      </w:divBdr>
                      <w:divsChild>
                        <w:div w:id="825820344">
                          <w:marLeft w:val="0"/>
                          <w:marRight w:val="0"/>
                          <w:marTop w:val="0"/>
                          <w:marBottom w:val="0"/>
                          <w:divBdr>
                            <w:top w:val="none" w:sz="0" w:space="0" w:color="auto"/>
                            <w:left w:val="none" w:sz="0" w:space="0" w:color="auto"/>
                            <w:bottom w:val="none" w:sz="0" w:space="0" w:color="auto"/>
                            <w:right w:val="none" w:sz="0" w:space="0" w:color="auto"/>
                          </w:divBdr>
                        </w:div>
                      </w:divsChild>
                    </w:div>
                    <w:div w:id="347803524">
                      <w:marLeft w:val="0"/>
                      <w:marRight w:val="0"/>
                      <w:marTop w:val="0"/>
                      <w:marBottom w:val="0"/>
                      <w:divBdr>
                        <w:top w:val="none" w:sz="0" w:space="0" w:color="auto"/>
                        <w:left w:val="none" w:sz="0" w:space="0" w:color="auto"/>
                        <w:bottom w:val="none" w:sz="0" w:space="0" w:color="auto"/>
                        <w:right w:val="none" w:sz="0" w:space="0" w:color="auto"/>
                      </w:divBdr>
                      <w:divsChild>
                        <w:div w:id="1088310284">
                          <w:marLeft w:val="0"/>
                          <w:marRight w:val="0"/>
                          <w:marTop w:val="0"/>
                          <w:marBottom w:val="0"/>
                          <w:divBdr>
                            <w:top w:val="none" w:sz="0" w:space="0" w:color="auto"/>
                            <w:left w:val="none" w:sz="0" w:space="0" w:color="auto"/>
                            <w:bottom w:val="none" w:sz="0" w:space="0" w:color="auto"/>
                            <w:right w:val="none" w:sz="0" w:space="0" w:color="auto"/>
                          </w:divBdr>
                        </w:div>
                      </w:divsChild>
                    </w:div>
                    <w:div w:id="495221471">
                      <w:marLeft w:val="0"/>
                      <w:marRight w:val="0"/>
                      <w:marTop w:val="0"/>
                      <w:marBottom w:val="0"/>
                      <w:divBdr>
                        <w:top w:val="none" w:sz="0" w:space="0" w:color="auto"/>
                        <w:left w:val="none" w:sz="0" w:space="0" w:color="auto"/>
                        <w:bottom w:val="none" w:sz="0" w:space="0" w:color="auto"/>
                        <w:right w:val="none" w:sz="0" w:space="0" w:color="auto"/>
                      </w:divBdr>
                      <w:divsChild>
                        <w:div w:id="1793475659">
                          <w:marLeft w:val="0"/>
                          <w:marRight w:val="0"/>
                          <w:marTop w:val="0"/>
                          <w:marBottom w:val="0"/>
                          <w:divBdr>
                            <w:top w:val="none" w:sz="0" w:space="0" w:color="auto"/>
                            <w:left w:val="none" w:sz="0" w:space="0" w:color="auto"/>
                            <w:bottom w:val="none" w:sz="0" w:space="0" w:color="auto"/>
                            <w:right w:val="none" w:sz="0" w:space="0" w:color="auto"/>
                          </w:divBdr>
                        </w:div>
                      </w:divsChild>
                    </w:div>
                    <w:div w:id="644505318">
                      <w:marLeft w:val="0"/>
                      <w:marRight w:val="0"/>
                      <w:marTop w:val="0"/>
                      <w:marBottom w:val="0"/>
                      <w:divBdr>
                        <w:top w:val="none" w:sz="0" w:space="0" w:color="auto"/>
                        <w:left w:val="none" w:sz="0" w:space="0" w:color="auto"/>
                        <w:bottom w:val="none" w:sz="0" w:space="0" w:color="auto"/>
                        <w:right w:val="none" w:sz="0" w:space="0" w:color="auto"/>
                      </w:divBdr>
                      <w:divsChild>
                        <w:div w:id="1040515230">
                          <w:marLeft w:val="0"/>
                          <w:marRight w:val="0"/>
                          <w:marTop w:val="0"/>
                          <w:marBottom w:val="0"/>
                          <w:divBdr>
                            <w:top w:val="none" w:sz="0" w:space="0" w:color="auto"/>
                            <w:left w:val="none" w:sz="0" w:space="0" w:color="auto"/>
                            <w:bottom w:val="none" w:sz="0" w:space="0" w:color="auto"/>
                            <w:right w:val="none" w:sz="0" w:space="0" w:color="auto"/>
                          </w:divBdr>
                        </w:div>
                      </w:divsChild>
                    </w:div>
                    <w:div w:id="680275420">
                      <w:marLeft w:val="0"/>
                      <w:marRight w:val="0"/>
                      <w:marTop w:val="0"/>
                      <w:marBottom w:val="0"/>
                      <w:divBdr>
                        <w:top w:val="none" w:sz="0" w:space="0" w:color="auto"/>
                        <w:left w:val="none" w:sz="0" w:space="0" w:color="auto"/>
                        <w:bottom w:val="none" w:sz="0" w:space="0" w:color="auto"/>
                        <w:right w:val="none" w:sz="0" w:space="0" w:color="auto"/>
                      </w:divBdr>
                      <w:divsChild>
                        <w:div w:id="1006908761">
                          <w:marLeft w:val="0"/>
                          <w:marRight w:val="0"/>
                          <w:marTop w:val="0"/>
                          <w:marBottom w:val="0"/>
                          <w:divBdr>
                            <w:top w:val="none" w:sz="0" w:space="0" w:color="auto"/>
                            <w:left w:val="none" w:sz="0" w:space="0" w:color="auto"/>
                            <w:bottom w:val="none" w:sz="0" w:space="0" w:color="auto"/>
                            <w:right w:val="none" w:sz="0" w:space="0" w:color="auto"/>
                          </w:divBdr>
                        </w:div>
                      </w:divsChild>
                    </w:div>
                    <w:div w:id="703289258">
                      <w:marLeft w:val="0"/>
                      <w:marRight w:val="0"/>
                      <w:marTop w:val="0"/>
                      <w:marBottom w:val="0"/>
                      <w:divBdr>
                        <w:top w:val="none" w:sz="0" w:space="0" w:color="auto"/>
                        <w:left w:val="none" w:sz="0" w:space="0" w:color="auto"/>
                        <w:bottom w:val="none" w:sz="0" w:space="0" w:color="auto"/>
                        <w:right w:val="none" w:sz="0" w:space="0" w:color="auto"/>
                      </w:divBdr>
                      <w:divsChild>
                        <w:div w:id="93981981">
                          <w:marLeft w:val="0"/>
                          <w:marRight w:val="0"/>
                          <w:marTop w:val="0"/>
                          <w:marBottom w:val="0"/>
                          <w:divBdr>
                            <w:top w:val="none" w:sz="0" w:space="0" w:color="auto"/>
                            <w:left w:val="none" w:sz="0" w:space="0" w:color="auto"/>
                            <w:bottom w:val="none" w:sz="0" w:space="0" w:color="auto"/>
                            <w:right w:val="none" w:sz="0" w:space="0" w:color="auto"/>
                          </w:divBdr>
                        </w:div>
                      </w:divsChild>
                    </w:div>
                    <w:div w:id="939413604">
                      <w:marLeft w:val="0"/>
                      <w:marRight w:val="0"/>
                      <w:marTop w:val="0"/>
                      <w:marBottom w:val="0"/>
                      <w:divBdr>
                        <w:top w:val="none" w:sz="0" w:space="0" w:color="auto"/>
                        <w:left w:val="none" w:sz="0" w:space="0" w:color="auto"/>
                        <w:bottom w:val="none" w:sz="0" w:space="0" w:color="auto"/>
                        <w:right w:val="none" w:sz="0" w:space="0" w:color="auto"/>
                      </w:divBdr>
                      <w:divsChild>
                        <w:div w:id="1497188926">
                          <w:marLeft w:val="0"/>
                          <w:marRight w:val="0"/>
                          <w:marTop w:val="0"/>
                          <w:marBottom w:val="0"/>
                          <w:divBdr>
                            <w:top w:val="none" w:sz="0" w:space="0" w:color="auto"/>
                            <w:left w:val="none" w:sz="0" w:space="0" w:color="auto"/>
                            <w:bottom w:val="none" w:sz="0" w:space="0" w:color="auto"/>
                            <w:right w:val="none" w:sz="0" w:space="0" w:color="auto"/>
                          </w:divBdr>
                        </w:div>
                      </w:divsChild>
                    </w:div>
                    <w:div w:id="944270584">
                      <w:marLeft w:val="0"/>
                      <w:marRight w:val="0"/>
                      <w:marTop w:val="0"/>
                      <w:marBottom w:val="0"/>
                      <w:divBdr>
                        <w:top w:val="none" w:sz="0" w:space="0" w:color="auto"/>
                        <w:left w:val="none" w:sz="0" w:space="0" w:color="auto"/>
                        <w:bottom w:val="none" w:sz="0" w:space="0" w:color="auto"/>
                        <w:right w:val="none" w:sz="0" w:space="0" w:color="auto"/>
                      </w:divBdr>
                      <w:divsChild>
                        <w:div w:id="930353278">
                          <w:marLeft w:val="0"/>
                          <w:marRight w:val="0"/>
                          <w:marTop w:val="0"/>
                          <w:marBottom w:val="0"/>
                          <w:divBdr>
                            <w:top w:val="none" w:sz="0" w:space="0" w:color="auto"/>
                            <w:left w:val="none" w:sz="0" w:space="0" w:color="auto"/>
                            <w:bottom w:val="none" w:sz="0" w:space="0" w:color="auto"/>
                            <w:right w:val="none" w:sz="0" w:space="0" w:color="auto"/>
                          </w:divBdr>
                        </w:div>
                      </w:divsChild>
                    </w:div>
                    <w:div w:id="955872092">
                      <w:marLeft w:val="0"/>
                      <w:marRight w:val="0"/>
                      <w:marTop w:val="0"/>
                      <w:marBottom w:val="0"/>
                      <w:divBdr>
                        <w:top w:val="none" w:sz="0" w:space="0" w:color="auto"/>
                        <w:left w:val="none" w:sz="0" w:space="0" w:color="auto"/>
                        <w:bottom w:val="none" w:sz="0" w:space="0" w:color="auto"/>
                        <w:right w:val="none" w:sz="0" w:space="0" w:color="auto"/>
                      </w:divBdr>
                      <w:divsChild>
                        <w:div w:id="1815491375">
                          <w:marLeft w:val="0"/>
                          <w:marRight w:val="0"/>
                          <w:marTop w:val="0"/>
                          <w:marBottom w:val="0"/>
                          <w:divBdr>
                            <w:top w:val="none" w:sz="0" w:space="0" w:color="auto"/>
                            <w:left w:val="none" w:sz="0" w:space="0" w:color="auto"/>
                            <w:bottom w:val="none" w:sz="0" w:space="0" w:color="auto"/>
                            <w:right w:val="none" w:sz="0" w:space="0" w:color="auto"/>
                          </w:divBdr>
                        </w:div>
                      </w:divsChild>
                    </w:div>
                    <w:div w:id="1024138061">
                      <w:marLeft w:val="0"/>
                      <w:marRight w:val="0"/>
                      <w:marTop w:val="0"/>
                      <w:marBottom w:val="0"/>
                      <w:divBdr>
                        <w:top w:val="none" w:sz="0" w:space="0" w:color="auto"/>
                        <w:left w:val="none" w:sz="0" w:space="0" w:color="auto"/>
                        <w:bottom w:val="none" w:sz="0" w:space="0" w:color="auto"/>
                        <w:right w:val="none" w:sz="0" w:space="0" w:color="auto"/>
                      </w:divBdr>
                      <w:divsChild>
                        <w:div w:id="1619335645">
                          <w:marLeft w:val="0"/>
                          <w:marRight w:val="0"/>
                          <w:marTop w:val="0"/>
                          <w:marBottom w:val="0"/>
                          <w:divBdr>
                            <w:top w:val="none" w:sz="0" w:space="0" w:color="auto"/>
                            <w:left w:val="none" w:sz="0" w:space="0" w:color="auto"/>
                            <w:bottom w:val="none" w:sz="0" w:space="0" w:color="auto"/>
                            <w:right w:val="none" w:sz="0" w:space="0" w:color="auto"/>
                          </w:divBdr>
                        </w:div>
                      </w:divsChild>
                    </w:div>
                    <w:div w:id="1037391746">
                      <w:marLeft w:val="0"/>
                      <w:marRight w:val="0"/>
                      <w:marTop w:val="0"/>
                      <w:marBottom w:val="0"/>
                      <w:divBdr>
                        <w:top w:val="none" w:sz="0" w:space="0" w:color="auto"/>
                        <w:left w:val="none" w:sz="0" w:space="0" w:color="auto"/>
                        <w:bottom w:val="none" w:sz="0" w:space="0" w:color="auto"/>
                        <w:right w:val="none" w:sz="0" w:space="0" w:color="auto"/>
                      </w:divBdr>
                      <w:divsChild>
                        <w:div w:id="725646313">
                          <w:marLeft w:val="0"/>
                          <w:marRight w:val="0"/>
                          <w:marTop w:val="0"/>
                          <w:marBottom w:val="0"/>
                          <w:divBdr>
                            <w:top w:val="none" w:sz="0" w:space="0" w:color="auto"/>
                            <w:left w:val="none" w:sz="0" w:space="0" w:color="auto"/>
                            <w:bottom w:val="none" w:sz="0" w:space="0" w:color="auto"/>
                            <w:right w:val="none" w:sz="0" w:space="0" w:color="auto"/>
                          </w:divBdr>
                        </w:div>
                      </w:divsChild>
                    </w:div>
                    <w:div w:id="1130248481">
                      <w:marLeft w:val="0"/>
                      <w:marRight w:val="0"/>
                      <w:marTop w:val="0"/>
                      <w:marBottom w:val="0"/>
                      <w:divBdr>
                        <w:top w:val="none" w:sz="0" w:space="0" w:color="auto"/>
                        <w:left w:val="none" w:sz="0" w:space="0" w:color="auto"/>
                        <w:bottom w:val="none" w:sz="0" w:space="0" w:color="auto"/>
                        <w:right w:val="none" w:sz="0" w:space="0" w:color="auto"/>
                      </w:divBdr>
                      <w:divsChild>
                        <w:div w:id="718939033">
                          <w:marLeft w:val="0"/>
                          <w:marRight w:val="0"/>
                          <w:marTop w:val="0"/>
                          <w:marBottom w:val="0"/>
                          <w:divBdr>
                            <w:top w:val="none" w:sz="0" w:space="0" w:color="auto"/>
                            <w:left w:val="none" w:sz="0" w:space="0" w:color="auto"/>
                            <w:bottom w:val="none" w:sz="0" w:space="0" w:color="auto"/>
                            <w:right w:val="none" w:sz="0" w:space="0" w:color="auto"/>
                          </w:divBdr>
                        </w:div>
                      </w:divsChild>
                    </w:div>
                    <w:div w:id="1275674210">
                      <w:marLeft w:val="0"/>
                      <w:marRight w:val="0"/>
                      <w:marTop w:val="0"/>
                      <w:marBottom w:val="0"/>
                      <w:divBdr>
                        <w:top w:val="none" w:sz="0" w:space="0" w:color="auto"/>
                        <w:left w:val="none" w:sz="0" w:space="0" w:color="auto"/>
                        <w:bottom w:val="none" w:sz="0" w:space="0" w:color="auto"/>
                        <w:right w:val="none" w:sz="0" w:space="0" w:color="auto"/>
                      </w:divBdr>
                      <w:divsChild>
                        <w:div w:id="1215235968">
                          <w:marLeft w:val="0"/>
                          <w:marRight w:val="0"/>
                          <w:marTop w:val="0"/>
                          <w:marBottom w:val="0"/>
                          <w:divBdr>
                            <w:top w:val="none" w:sz="0" w:space="0" w:color="auto"/>
                            <w:left w:val="none" w:sz="0" w:space="0" w:color="auto"/>
                            <w:bottom w:val="none" w:sz="0" w:space="0" w:color="auto"/>
                            <w:right w:val="none" w:sz="0" w:space="0" w:color="auto"/>
                          </w:divBdr>
                        </w:div>
                      </w:divsChild>
                    </w:div>
                    <w:div w:id="1330137085">
                      <w:marLeft w:val="0"/>
                      <w:marRight w:val="0"/>
                      <w:marTop w:val="0"/>
                      <w:marBottom w:val="0"/>
                      <w:divBdr>
                        <w:top w:val="none" w:sz="0" w:space="0" w:color="auto"/>
                        <w:left w:val="none" w:sz="0" w:space="0" w:color="auto"/>
                        <w:bottom w:val="none" w:sz="0" w:space="0" w:color="auto"/>
                        <w:right w:val="none" w:sz="0" w:space="0" w:color="auto"/>
                      </w:divBdr>
                      <w:divsChild>
                        <w:div w:id="1432898317">
                          <w:marLeft w:val="0"/>
                          <w:marRight w:val="0"/>
                          <w:marTop w:val="0"/>
                          <w:marBottom w:val="0"/>
                          <w:divBdr>
                            <w:top w:val="none" w:sz="0" w:space="0" w:color="auto"/>
                            <w:left w:val="none" w:sz="0" w:space="0" w:color="auto"/>
                            <w:bottom w:val="none" w:sz="0" w:space="0" w:color="auto"/>
                            <w:right w:val="none" w:sz="0" w:space="0" w:color="auto"/>
                          </w:divBdr>
                        </w:div>
                      </w:divsChild>
                    </w:div>
                    <w:div w:id="1338269351">
                      <w:marLeft w:val="0"/>
                      <w:marRight w:val="0"/>
                      <w:marTop w:val="0"/>
                      <w:marBottom w:val="0"/>
                      <w:divBdr>
                        <w:top w:val="none" w:sz="0" w:space="0" w:color="auto"/>
                        <w:left w:val="none" w:sz="0" w:space="0" w:color="auto"/>
                        <w:bottom w:val="none" w:sz="0" w:space="0" w:color="auto"/>
                        <w:right w:val="none" w:sz="0" w:space="0" w:color="auto"/>
                      </w:divBdr>
                      <w:divsChild>
                        <w:div w:id="1964269603">
                          <w:marLeft w:val="0"/>
                          <w:marRight w:val="0"/>
                          <w:marTop w:val="0"/>
                          <w:marBottom w:val="0"/>
                          <w:divBdr>
                            <w:top w:val="none" w:sz="0" w:space="0" w:color="auto"/>
                            <w:left w:val="none" w:sz="0" w:space="0" w:color="auto"/>
                            <w:bottom w:val="none" w:sz="0" w:space="0" w:color="auto"/>
                            <w:right w:val="none" w:sz="0" w:space="0" w:color="auto"/>
                          </w:divBdr>
                        </w:div>
                      </w:divsChild>
                    </w:div>
                    <w:div w:id="1424256154">
                      <w:marLeft w:val="0"/>
                      <w:marRight w:val="0"/>
                      <w:marTop w:val="0"/>
                      <w:marBottom w:val="0"/>
                      <w:divBdr>
                        <w:top w:val="none" w:sz="0" w:space="0" w:color="auto"/>
                        <w:left w:val="none" w:sz="0" w:space="0" w:color="auto"/>
                        <w:bottom w:val="none" w:sz="0" w:space="0" w:color="auto"/>
                        <w:right w:val="none" w:sz="0" w:space="0" w:color="auto"/>
                      </w:divBdr>
                      <w:divsChild>
                        <w:div w:id="1515652178">
                          <w:marLeft w:val="0"/>
                          <w:marRight w:val="0"/>
                          <w:marTop w:val="0"/>
                          <w:marBottom w:val="0"/>
                          <w:divBdr>
                            <w:top w:val="none" w:sz="0" w:space="0" w:color="auto"/>
                            <w:left w:val="none" w:sz="0" w:space="0" w:color="auto"/>
                            <w:bottom w:val="none" w:sz="0" w:space="0" w:color="auto"/>
                            <w:right w:val="none" w:sz="0" w:space="0" w:color="auto"/>
                          </w:divBdr>
                        </w:div>
                      </w:divsChild>
                    </w:div>
                    <w:div w:id="1494640581">
                      <w:marLeft w:val="0"/>
                      <w:marRight w:val="0"/>
                      <w:marTop w:val="0"/>
                      <w:marBottom w:val="0"/>
                      <w:divBdr>
                        <w:top w:val="none" w:sz="0" w:space="0" w:color="auto"/>
                        <w:left w:val="none" w:sz="0" w:space="0" w:color="auto"/>
                        <w:bottom w:val="none" w:sz="0" w:space="0" w:color="auto"/>
                        <w:right w:val="none" w:sz="0" w:space="0" w:color="auto"/>
                      </w:divBdr>
                      <w:divsChild>
                        <w:div w:id="70322105">
                          <w:marLeft w:val="0"/>
                          <w:marRight w:val="0"/>
                          <w:marTop w:val="0"/>
                          <w:marBottom w:val="0"/>
                          <w:divBdr>
                            <w:top w:val="none" w:sz="0" w:space="0" w:color="auto"/>
                            <w:left w:val="none" w:sz="0" w:space="0" w:color="auto"/>
                            <w:bottom w:val="none" w:sz="0" w:space="0" w:color="auto"/>
                            <w:right w:val="none" w:sz="0" w:space="0" w:color="auto"/>
                          </w:divBdr>
                        </w:div>
                      </w:divsChild>
                    </w:div>
                    <w:div w:id="1524321778">
                      <w:marLeft w:val="0"/>
                      <w:marRight w:val="0"/>
                      <w:marTop w:val="0"/>
                      <w:marBottom w:val="0"/>
                      <w:divBdr>
                        <w:top w:val="none" w:sz="0" w:space="0" w:color="auto"/>
                        <w:left w:val="none" w:sz="0" w:space="0" w:color="auto"/>
                        <w:bottom w:val="none" w:sz="0" w:space="0" w:color="auto"/>
                        <w:right w:val="none" w:sz="0" w:space="0" w:color="auto"/>
                      </w:divBdr>
                      <w:divsChild>
                        <w:div w:id="1676882753">
                          <w:marLeft w:val="0"/>
                          <w:marRight w:val="0"/>
                          <w:marTop w:val="0"/>
                          <w:marBottom w:val="0"/>
                          <w:divBdr>
                            <w:top w:val="none" w:sz="0" w:space="0" w:color="auto"/>
                            <w:left w:val="none" w:sz="0" w:space="0" w:color="auto"/>
                            <w:bottom w:val="none" w:sz="0" w:space="0" w:color="auto"/>
                            <w:right w:val="none" w:sz="0" w:space="0" w:color="auto"/>
                          </w:divBdr>
                        </w:div>
                      </w:divsChild>
                    </w:div>
                    <w:div w:id="1602302207">
                      <w:marLeft w:val="0"/>
                      <w:marRight w:val="0"/>
                      <w:marTop w:val="0"/>
                      <w:marBottom w:val="0"/>
                      <w:divBdr>
                        <w:top w:val="none" w:sz="0" w:space="0" w:color="auto"/>
                        <w:left w:val="none" w:sz="0" w:space="0" w:color="auto"/>
                        <w:bottom w:val="none" w:sz="0" w:space="0" w:color="auto"/>
                        <w:right w:val="none" w:sz="0" w:space="0" w:color="auto"/>
                      </w:divBdr>
                      <w:divsChild>
                        <w:div w:id="1275864759">
                          <w:marLeft w:val="0"/>
                          <w:marRight w:val="0"/>
                          <w:marTop w:val="0"/>
                          <w:marBottom w:val="0"/>
                          <w:divBdr>
                            <w:top w:val="none" w:sz="0" w:space="0" w:color="auto"/>
                            <w:left w:val="none" w:sz="0" w:space="0" w:color="auto"/>
                            <w:bottom w:val="none" w:sz="0" w:space="0" w:color="auto"/>
                            <w:right w:val="none" w:sz="0" w:space="0" w:color="auto"/>
                          </w:divBdr>
                        </w:div>
                      </w:divsChild>
                    </w:div>
                    <w:div w:id="1743336832">
                      <w:marLeft w:val="0"/>
                      <w:marRight w:val="0"/>
                      <w:marTop w:val="0"/>
                      <w:marBottom w:val="0"/>
                      <w:divBdr>
                        <w:top w:val="none" w:sz="0" w:space="0" w:color="auto"/>
                        <w:left w:val="none" w:sz="0" w:space="0" w:color="auto"/>
                        <w:bottom w:val="none" w:sz="0" w:space="0" w:color="auto"/>
                        <w:right w:val="none" w:sz="0" w:space="0" w:color="auto"/>
                      </w:divBdr>
                      <w:divsChild>
                        <w:div w:id="1642805458">
                          <w:marLeft w:val="0"/>
                          <w:marRight w:val="0"/>
                          <w:marTop w:val="0"/>
                          <w:marBottom w:val="0"/>
                          <w:divBdr>
                            <w:top w:val="none" w:sz="0" w:space="0" w:color="auto"/>
                            <w:left w:val="none" w:sz="0" w:space="0" w:color="auto"/>
                            <w:bottom w:val="none" w:sz="0" w:space="0" w:color="auto"/>
                            <w:right w:val="none" w:sz="0" w:space="0" w:color="auto"/>
                          </w:divBdr>
                        </w:div>
                      </w:divsChild>
                    </w:div>
                    <w:div w:id="1879783613">
                      <w:marLeft w:val="0"/>
                      <w:marRight w:val="0"/>
                      <w:marTop w:val="0"/>
                      <w:marBottom w:val="0"/>
                      <w:divBdr>
                        <w:top w:val="none" w:sz="0" w:space="0" w:color="auto"/>
                        <w:left w:val="none" w:sz="0" w:space="0" w:color="auto"/>
                        <w:bottom w:val="none" w:sz="0" w:space="0" w:color="auto"/>
                        <w:right w:val="none" w:sz="0" w:space="0" w:color="auto"/>
                      </w:divBdr>
                      <w:divsChild>
                        <w:div w:id="1177231125">
                          <w:marLeft w:val="0"/>
                          <w:marRight w:val="0"/>
                          <w:marTop w:val="0"/>
                          <w:marBottom w:val="0"/>
                          <w:divBdr>
                            <w:top w:val="none" w:sz="0" w:space="0" w:color="auto"/>
                            <w:left w:val="none" w:sz="0" w:space="0" w:color="auto"/>
                            <w:bottom w:val="none" w:sz="0" w:space="0" w:color="auto"/>
                            <w:right w:val="none" w:sz="0" w:space="0" w:color="auto"/>
                          </w:divBdr>
                        </w:div>
                      </w:divsChild>
                    </w:div>
                    <w:div w:id="1894927487">
                      <w:marLeft w:val="0"/>
                      <w:marRight w:val="0"/>
                      <w:marTop w:val="0"/>
                      <w:marBottom w:val="0"/>
                      <w:divBdr>
                        <w:top w:val="none" w:sz="0" w:space="0" w:color="auto"/>
                        <w:left w:val="none" w:sz="0" w:space="0" w:color="auto"/>
                        <w:bottom w:val="none" w:sz="0" w:space="0" w:color="auto"/>
                        <w:right w:val="none" w:sz="0" w:space="0" w:color="auto"/>
                      </w:divBdr>
                      <w:divsChild>
                        <w:div w:id="1259101116">
                          <w:marLeft w:val="0"/>
                          <w:marRight w:val="0"/>
                          <w:marTop w:val="0"/>
                          <w:marBottom w:val="0"/>
                          <w:divBdr>
                            <w:top w:val="none" w:sz="0" w:space="0" w:color="auto"/>
                            <w:left w:val="none" w:sz="0" w:space="0" w:color="auto"/>
                            <w:bottom w:val="none" w:sz="0" w:space="0" w:color="auto"/>
                            <w:right w:val="none" w:sz="0" w:space="0" w:color="auto"/>
                          </w:divBdr>
                        </w:div>
                      </w:divsChild>
                    </w:div>
                    <w:div w:id="1914461036">
                      <w:marLeft w:val="0"/>
                      <w:marRight w:val="0"/>
                      <w:marTop w:val="0"/>
                      <w:marBottom w:val="0"/>
                      <w:divBdr>
                        <w:top w:val="none" w:sz="0" w:space="0" w:color="auto"/>
                        <w:left w:val="none" w:sz="0" w:space="0" w:color="auto"/>
                        <w:bottom w:val="none" w:sz="0" w:space="0" w:color="auto"/>
                        <w:right w:val="none" w:sz="0" w:space="0" w:color="auto"/>
                      </w:divBdr>
                      <w:divsChild>
                        <w:div w:id="1568805625">
                          <w:marLeft w:val="0"/>
                          <w:marRight w:val="0"/>
                          <w:marTop w:val="0"/>
                          <w:marBottom w:val="0"/>
                          <w:divBdr>
                            <w:top w:val="none" w:sz="0" w:space="0" w:color="auto"/>
                            <w:left w:val="none" w:sz="0" w:space="0" w:color="auto"/>
                            <w:bottom w:val="none" w:sz="0" w:space="0" w:color="auto"/>
                            <w:right w:val="none" w:sz="0" w:space="0" w:color="auto"/>
                          </w:divBdr>
                        </w:div>
                      </w:divsChild>
                    </w:div>
                    <w:div w:id="1925065145">
                      <w:marLeft w:val="0"/>
                      <w:marRight w:val="0"/>
                      <w:marTop w:val="0"/>
                      <w:marBottom w:val="0"/>
                      <w:divBdr>
                        <w:top w:val="none" w:sz="0" w:space="0" w:color="auto"/>
                        <w:left w:val="none" w:sz="0" w:space="0" w:color="auto"/>
                        <w:bottom w:val="none" w:sz="0" w:space="0" w:color="auto"/>
                        <w:right w:val="none" w:sz="0" w:space="0" w:color="auto"/>
                      </w:divBdr>
                      <w:divsChild>
                        <w:div w:id="300038254">
                          <w:marLeft w:val="0"/>
                          <w:marRight w:val="0"/>
                          <w:marTop w:val="0"/>
                          <w:marBottom w:val="0"/>
                          <w:divBdr>
                            <w:top w:val="none" w:sz="0" w:space="0" w:color="auto"/>
                            <w:left w:val="none" w:sz="0" w:space="0" w:color="auto"/>
                            <w:bottom w:val="none" w:sz="0" w:space="0" w:color="auto"/>
                            <w:right w:val="none" w:sz="0" w:space="0" w:color="auto"/>
                          </w:divBdr>
                        </w:div>
                      </w:divsChild>
                    </w:div>
                    <w:div w:id="2055156649">
                      <w:marLeft w:val="0"/>
                      <w:marRight w:val="0"/>
                      <w:marTop w:val="0"/>
                      <w:marBottom w:val="0"/>
                      <w:divBdr>
                        <w:top w:val="none" w:sz="0" w:space="0" w:color="auto"/>
                        <w:left w:val="none" w:sz="0" w:space="0" w:color="auto"/>
                        <w:bottom w:val="none" w:sz="0" w:space="0" w:color="auto"/>
                        <w:right w:val="none" w:sz="0" w:space="0" w:color="auto"/>
                      </w:divBdr>
                      <w:divsChild>
                        <w:div w:id="1550729871">
                          <w:marLeft w:val="0"/>
                          <w:marRight w:val="0"/>
                          <w:marTop w:val="0"/>
                          <w:marBottom w:val="0"/>
                          <w:divBdr>
                            <w:top w:val="none" w:sz="0" w:space="0" w:color="auto"/>
                            <w:left w:val="none" w:sz="0" w:space="0" w:color="auto"/>
                            <w:bottom w:val="none" w:sz="0" w:space="0" w:color="auto"/>
                            <w:right w:val="none" w:sz="0" w:space="0" w:color="auto"/>
                          </w:divBdr>
                        </w:div>
                      </w:divsChild>
                    </w:div>
                    <w:div w:id="2093968186">
                      <w:marLeft w:val="0"/>
                      <w:marRight w:val="0"/>
                      <w:marTop w:val="0"/>
                      <w:marBottom w:val="0"/>
                      <w:divBdr>
                        <w:top w:val="none" w:sz="0" w:space="0" w:color="auto"/>
                        <w:left w:val="none" w:sz="0" w:space="0" w:color="auto"/>
                        <w:bottom w:val="none" w:sz="0" w:space="0" w:color="auto"/>
                        <w:right w:val="none" w:sz="0" w:space="0" w:color="auto"/>
                      </w:divBdr>
                      <w:divsChild>
                        <w:div w:id="1089621781">
                          <w:marLeft w:val="0"/>
                          <w:marRight w:val="0"/>
                          <w:marTop w:val="0"/>
                          <w:marBottom w:val="0"/>
                          <w:divBdr>
                            <w:top w:val="none" w:sz="0" w:space="0" w:color="auto"/>
                            <w:left w:val="none" w:sz="0" w:space="0" w:color="auto"/>
                            <w:bottom w:val="none" w:sz="0" w:space="0" w:color="auto"/>
                            <w:right w:val="none" w:sz="0" w:space="0" w:color="auto"/>
                          </w:divBdr>
                        </w:div>
                      </w:divsChild>
                    </w:div>
                    <w:div w:id="2106028339">
                      <w:marLeft w:val="0"/>
                      <w:marRight w:val="0"/>
                      <w:marTop w:val="0"/>
                      <w:marBottom w:val="0"/>
                      <w:divBdr>
                        <w:top w:val="none" w:sz="0" w:space="0" w:color="auto"/>
                        <w:left w:val="none" w:sz="0" w:space="0" w:color="auto"/>
                        <w:bottom w:val="none" w:sz="0" w:space="0" w:color="auto"/>
                        <w:right w:val="none" w:sz="0" w:space="0" w:color="auto"/>
                      </w:divBdr>
                      <w:divsChild>
                        <w:div w:id="16428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4428">
                  <w:marLeft w:val="0"/>
                  <w:marRight w:val="0"/>
                  <w:marTop w:val="0"/>
                  <w:marBottom w:val="0"/>
                  <w:divBdr>
                    <w:top w:val="none" w:sz="0" w:space="0" w:color="auto"/>
                    <w:left w:val="none" w:sz="0" w:space="0" w:color="auto"/>
                    <w:bottom w:val="none" w:sz="0" w:space="0" w:color="auto"/>
                    <w:right w:val="none" w:sz="0" w:space="0" w:color="auto"/>
                  </w:divBdr>
                  <w:divsChild>
                    <w:div w:id="15340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00797">
      <w:bodyDiv w:val="1"/>
      <w:marLeft w:val="0"/>
      <w:marRight w:val="0"/>
      <w:marTop w:val="0"/>
      <w:marBottom w:val="0"/>
      <w:divBdr>
        <w:top w:val="none" w:sz="0" w:space="0" w:color="auto"/>
        <w:left w:val="none" w:sz="0" w:space="0" w:color="auto"/>
        <w:bottom w:val="none" w:sz="0" w:space="0" w:color="auto"/>
        <w:right w:val="none" w:sz="0" w:space="0" w:color="auto"/>
      </w:divBdr>
    </w:div>
    <w:div w:id="1006324849">
      <w:bodyDiv w:val="1"/>
      <w:marLeft w:val="0"/>
      <w:marRight w:val="0"/>
      <w:marTop w:val="0"/>
      <w:marBottom w:val="0"/>
      <w:divBdr>
        <w:top w:val="none" w:sz="0" w:space="0" w:color="auto"/>
        <w:left w:val="none" w:sz="0" w:space="0" w:color="auto"/>
        <w:bottom w:val="none" w:sz="0" w:space="0" w:color="auto"/>
        <w:right w:val="none" w:sz="0" w:space="0" w:color="auto"/>
      </w:divBdr>
    </w:div>
    <w:div w:id="1081752073">
      <w:bodyDiv w:val="1"/>
      <w:marLeft w:val="0"/>
      <w:marRight w:val="0"/>
      <w:marTop w:val="0"/>
      <w:marBottom w:val="0"/>
      <w:divBdr>
        <w:top w:val="none" w:sz="0" w:space="0" w:color="auto"/>
        <w:left w:val="none" w:sz="0" w:space="0" w:color="auto"/>
        <w:bottom w:val="none" w:sz="0" w:space="0" w:color="auto"/>
        <w:right w:val="none" w:sz="0" w:space="0" w:color="auto"/>
      </w:divBdr>
    </w:div>
    <w:div w:id="1160656389">
      <w:bodyDiv w:val="1"/>
      <w:marLeft w:val="0"/>
      <w:marRight w:val="0"/>
      <w:marTop w:val="0"/>
      <w:marBottom w:val="0"/>
      <w:divBdr>
        <w:top w:val="none" w:sz="0" w:space="0" w:color="auto"/>
        <w:left w:val="none" w:sz="0" w:space="0" w:color="auto"/>
        <w:bottom w:val="none" w:sz="0" w:space="0" w:color="auto"/>
        <w:right w:val="none" w:sz="0" w:space="0" w:color="auto"/>
      </w:divBdr>
    </w:div>
    <w:div w:id="1184442319">
      <w:bodyDiv w:val="1"/>
      <w:marLeft w:val="0"/>
      <w:marRight w:val="0"/>
      <w:marTop w:val="0"/>
      <w:marBottom w:val="0"/>
      <w:divBdr>
        <w:top w:val="none" w:sz="0" w:space="0" w:color="auto"/>
        <w:left w:val="none" w:sz="0" w:space="0" w:color="auto"/>
        <w:bottom w:val="none" w:sz="0" w:space="0" w:color="auto"/>
        <w:right w:val="none" w:sz="0" w:space="0" w:color="auto"/>
      </w:divBdr>
    </w:div>
    <w:div w:id="1527718898">
      <w:bodyDiv w:val="1"/>
      <w:marLeft w:val="0"/>
      <w:marRight w:val="0"/>
      <w:marTop w:val="0"/>
      <w:marBottom w:val="0"/>
      <w:divBdr>
        <w:top w:val="none" w:sz="0" w:space="0" w:color="auto"/>
        <w:left w:val="none" w:sz="0" w:space="0" w:color="auto"/>
        <w:bottom w:val="none" w:sz="0" w:space="0" w:color="auto"/>
        <w:right w:val="none" w:sz="0" w:space="0" w:color="auto"/>
      </w:divBdr>
    </w:div>
    <w:div w:id="1685354643">
      <w:bodyDiv w:val="1"/>
      <w:marLeft w:val="0"/>
      <w:marRight w:val="0"/>
      <w:marTop w:val="0"/>
      <w:marBottom w:val="0"/>
      <w:divBdr>
        <w:top w:val="none" w:sz="0" w:space="0" w:color="auto"/>
        <w:left w:val="none" w:sz="0" w:space="0" w:color="auto"/>
        <w:bottom w:val="none" w:sz="0" w:space="0" w:color="auto"/>
        <w:right w:val="none" w:sz="0" w:space="0" w:color="auto"/>
      </w:divBdr>
    </w:div>
    <w:div w:id="1724595737">
      <w:bodyDiv w:val="1"/>
      <w:marLeft w:val="0"/>
      <w:marRight w:val="0"/>
      <w:marTop w:val="0"/>
      <w:marBottom w:val="0"/>
      <w:divBdr>
        <w:top w:val="none" w:sz="0" w:space="0" w:color="auto"/>
        <w:left w:val="none" w:sz="0" w:space="0" w:color="auto"/>
        <w:bottom w:val="none" w:sz="0" w:space="0" w:color="auto"/>
        <w:right w:val="none" w:sz="0" w:space="0" w:color="auto"/>
      </w:divBdr>
      <w:divsChild>
        <w:div w:id="103964438">
          <w:marLeft w:val="0"/>
          <w:marRight w:val="0"/>
          <w:marTop w:val="0"/>
          <w:marBottom w:val="0"/>
          <w:divBdr>
            <w:top w:val="none" w:sz="0" w:space="0" w:color="auto"/>
            <w:left w:val="none" w:sz="0" w:space="0" w:color="auto"/>
            <w:bottom w:val="none" w:sz="0" w:space="0" w:color="auto"/>
            <w:right w:val="none" w:sz="0" w:space="0" w:color="auto"/>
          </w:divBdr>
          <w:divsChild>
            <w:div w:id="301470968">
              <w:marLeft w:val="0"/>
              <w:marRight w:val="0"/>
              <w:marTop w:val="0"/>
              <w:marBottom w:val="0"/>
              <w:divBdr>
                <w:top w:val="none" w:sz="0" w:space="0" w:color="auto"/>
                <w:left w:val="none" w:sz="0" w:space="0" w:color="auto"/>
                <w:bottom w:val="none" w:sz="0" w:space="0" w:color="auto"/>
                <w:right w:val="none" w:sz="0" w:space="0" w:color="auto"/>
              </w:divBdr>
              <w:divsChild>
                <w:div w:id="11177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5528">
      <w:bodyDiv w:val="1"/>
      <w:marLeft w:val="0"/>
      <w:marRight w:val="0"/>
      <w:marTop w:val="0"/>
      <w:marBottom w:val="0"/>
      <w:divBdr>
        <w:top w:val="none" w:sz="0" w:space="0" w:color="auto"/>
        <w:left w:val="none" w:sz="0" w:space="0" w:color="auto"/>
        <w:bottom w:val="none" w:sz="0" w:space="0" w:color="auto"/>
        <w:right w:val="none" w:sz="0" w:space="0" w:color="auto"/>
      </w:divBdr>
    </w:div>
    <w:div w:id="1993412552">
      <w:bodyDiv w:val="1"/>
      <w:marLeft w:val="0"/>
      <w:marRight w:val="0"/>
      <w:marTop w:val="0"/>
      <w:marBottom w:val="0"/>
      <w:divBdr>
        <w:top w:val="none" w:sz="0" w:space="0" w:color="auto"/>
        <w:left w:val="none" w:sz="0" w:space="0" w:color="auto"/>
        <w:bottom w:val="none" w:sz="0" w:space="0" w:color="auto"/>
        <w:right w:val="none" w:sz="0" w:space="0" w:color="auto"/>
      </w:divBdr>
    </w:div>
    <w:div w:id="2089494426">
      <w:bodyDiv w:val="1"/>
      <w:marLeft w:val="0"/>
      <w:marRight w:val="0"/>
      <w:marTop w:val="0"/>
      <w:marBottom w:val="0"/>
      <w:divBdr>
        <w:top w:val="none" w:sz="0" w:space="0" w:color="auto"/>
        <w:left w:val="none" w:sz="0" w:space="0" w:color="auto"/>
        <w:bottom w:val="none" w:sz="0" w:space="0" w:color="auto"/>
        <w:right w:val="none" w:sz="0" w:space="0" w:color="auto"/>
      </w:divBdr>
      <w:divsChild>
        <w:div w:id="35573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E0DABA-CDB3-214A-94DB-7C27335BE62C}">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A7FD7F04C4A4A85FFC92F726DFC92" ma:contentTypeVersion="20" ma:contentTypeDescription="Create a new document." ma:contentTypeScope="" ma:versionID="f2cdde9bfd490ac36ce7c6c870bc89be">
  <xsd:schema xmlns:xsd="http://www.w3.org/2001/XMLSchema" xmlns:xs="http://www.w3.org/2001/XMLSchema" xmlns:p="http://schemas.microsoft.com/office/2006/metadata/properties" xmlns:ns2="0eea77a1-31c6-4166-a5de-d384eca4ff1d" xmlns:ns3="c7db913b-b59e-43f0-a974-5ec64e244d04" targetNamespace="http://schemas.microsoft.com/office/2006/metadata/properties" ma:root="true" ma:fieldsID="6999461696733e1a44b4d47fc3356ee4" ns2:_="" ns3:_="">
    <xsd:import namespace="0eea77a1-31c6-4166-a5de-d384eca4ff1d"/>
    <xsd:import namespace="c7db913b-b59e-43f0-a974-5ec64e244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a77a1-31c6-4166-a5de-d384eca4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c280a9-c1c0-45e5-bdc8-17cf56cb06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internalName="Status">
      <xsd:simpleType>
        <xsd:union memberTypes="dms:Text">
          <xsd:simpleType>
            <xsd:restriction base="dms:Choice">
              <xsd:enumeration value="To Scan &amp; Archive"/>
              <xsd:enumeration value="WIP"/>
              <xsd:enumeration value="To Archive"/>
              <xsd:enumeration value="Reviewed 2024"/>
              <xsd:enumeration value="Scann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db913b-b59e-43f0-a974-5ec64e244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08bdc5-c5f6-4ea9-a473-efef88b64254}" ma:internalName="TaxCatchAll" ma:showField="CatchAllData" ma:web="c7db913b-b59e-43f0-a974-5ec64e244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db913b-b59e-43f0-a974-5ec64e244d04" xsi:nil="true"/>
    <lcf76f155ced4ddcb4097134ff3c332f xmlns="0eea77a1-31c6-4166-a5de-d384eca4ff1d">
      <Terms xmlns="http://schemas.microsoft.com/office/infopath/2007/PartnerControls"/>
    </lcf76f155ced4ddcb4097134ff3c332f>
    <Status xmlns="0eea77a1-31c6-4166-a5de-d384eca4ff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F215C-869D-426D-BB75-28DED57E6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a77a1-31c6-4166-a5de-d384eca4ff1d"/>
    <ds:schemaRef ds:uri="c7db913b-b59e-43f0-a974-5ec64e24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D8ABE-598B-482D-A6EA-A3F6BF839705}">
  <ds:schemaRefs>
    <ds:schemaRef ds:uri="http://schemas.openxmlformats.org/officeDocument/2006/bibliography"/>
  </ds:schemaRefs>
</ds:datastoreItem>
</file>

<file path=customXml/itemProps3.xml><?xml version="1.0" encoding="utf-8"?>
<ds:datastoreItem xmlns:ds="http://schemas.openxmlformats.org/officeDocument/2006/customXml" ds:itemID="{1F3DDBA5-E4FB-4E9E-8F2E-99FA3234CD50}">
  <ds:schemaRefs>
    <ds:schemaRef ds:uri="0eea77a1-31c6-4166-a5de-d384eca4ff1d"/>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7db913b-b59e-43f0-a974-5ec64e244d04"/>
    <ds:schemaRef ds:uri="http://purl.org/dc/dcmitype/"/>
  </ds:schemaRefs>
</ds:datastoreItem>
</file>

<file path=customXml/itemProps4.xml><?xml version="1.0" encoding="utf-8"?>
<ds:datastoreItem xmlns:ds="http://schemas.openxmlformats.org/officeDocument/2006/customXml" ds:itemID="{E8A23004-512D-4B25-B82F-A69F01926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Lapstone Activity Centre</cp:lastModifiedBy>
  <cp:revision>2</cp:revision>
  <cp:lastPrinted>2024-05-28T23:45:00Z</cp:lastPrinted>
  <dcterms:created xsi:type="dcterms:W3CDTF">2025-05-29T05:33:00Z</dcterms:created>
  <dcterms:modified xsi:type="dcterms:W3CDTF">2025-05-29T05:33:00Z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documentId_4107</vt:lpwstr>
  </property>
  <property fmtid="{D5CDD505-2E9C-101B-9397-08002B2CF9AE}" pid="3" name="ContentTypeId">
    <vt:lpwstr>0x01010008EA7FD7F04C4A4A85FFC92F726DFC92</vt:lpwstr>
  </property>
  <property fmtid="{D5CDD505-2E9C-101B-9397-08002B2CF9AE}" pid="4" name="MediaServiceImageTags">
    <vt:lpwstr/>
  </property>
</Properties>
</file>